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1CCED0" w14:textId="77777777" w:rsidR="00FD4DA1" w:rsidRPr="002F63AB" w:rsidRDefault="00085AD1" w:rsidP="005924AB">
      <w:pPr>
        <w:rPr>
          <w:rFonts w:asciiTheme="minorHAnsi" w:hAnsiTheme="minorHAnsi" w:cstheme="minorHAnsi"/>
          <w:b/>
          <w:sz w:val="24"/>
          <w:szCs w:val="24"/>
        </w:rPr>
      </w:pPr>
      <w:r w:rsidRPr="002F63AB">
        <w:rPr>
          <w:rFonts w:asciiTheme="minorHAnsi" w:hAnsiTheme="minorHAnsi" w:cstheme="minorHAnsi"/>
          <w:b/>
          <w:sz w:val="24"/>
          <w:szCs w:val="24"/>
        </w:rPr>
        <w:t>Anlage 1</w:t>
      </w:r>
    </w:p>
    <w:p w14:paraId="5E36CAB1" w14:textId="77777777" w:rsidR="00085AD1" w:rsidRPr="002F63AB" w:rsidRDefault="00085AD1" w:rsidP="00B765A9">
      <w:pPr>
        <w:jc w:val="center"/>
        <w:rPr>
          <w:rFonts w:asciiTheme="minorHAnsi" w:hAnsiTheme="minorHAnsi" w:cstheme="minorHAnsi"/>
          <w:sz w:val="24"/>
          <w:szCs w:val="24"/>
        </w:rPr>
      </w:pPr>
    </w:p>
    <w:p w14:paraId="770ACCED" w14:textId="77777777" w:rsidR="00B765A9" w:rsidRPr="002F63AB" w:rsidRDefault="006A12EF" w:rsidP="00B765A9">
      <w:pPr>
        <w:jc w:val="center"/>
        <w:rPr>
          <w:rFonts w:asciiTheme="minorHAnsi" w:hAnsiTheme="minorHAnsi" w:cstheme="minorHAnsi"/>
          <w:sz w:val="24"/>
          <w:szCs w:val="24"/>
        </w:rPr>
      </w:pPr>
      <w:r w:rsidRPr="002F63AB">
        <w:rPr>
          <w:rFonts w:asciiTheme="minorHAnsi" w:hAnsiTheme="minorHAnsi" w:cstheme="minorHAnsi"/>
          <w:sz w:val="24"/>
          <w:szCs w:val="24"/>
        </w:rPr>
        <w:t>Auftrags</w:t>
      </w:r>
      <w:r w:rsidR="00B765A9" w:rsidRPr="002F63AB">
        <w:rPr>
          <w:rFonts w:asciiTheme="minorHAnsi" w:hAnsiTheme="minorHAnsi" w:cstheme="minorHAnsi"/>
          <w:sz w:val="24"/>
          <w:szCs w:val="24"/>
        </w:rPr>
        <w:t>beschreibung</w:t>
      </w:r>
    </w:p>
    <w:p w14:paraId="74649E20" w14:textId="77777777" w:rsidR="00B765A9" w:rsidRPr="002F63AB" w:rsidRDefault="00B765A9" w:rsidP="00B765A9">
      <w:pPr>
        <w:rPr>
          <w:rFonts w:asciiTheme="minorHAnsi" w:hAnsiTheme="minorHAnsi" w:cstheme="minorHAnsi"/>
          <w:sz w:val="24"/>
          <w:szCs w:val="24"/>
        </w:rPr>
      </w:pPr>
    </w:p>
    <w:p w14:paraId="53131F8B" w14:textId="77777777" w:rsidR="00B765A9" w:rsidRPr="002F63AB" w:rsidRDefault="00B765A9" w:rsidP="00B765A9">
      <w:pPr>
        <w:pStyle w:val="Listenabsatz"/>
        <w:numPr>
          <w:ilvl w:val="0"/>
          <w:numId w:val="1"/>
        </w:numPr>
        <w:rPr>
          <w:rFonts w:asciiTheme="minorHAnsi" w:hAnsiTheme="minorHAnsi" w:cstheme="minorHAnsi"/>
          <w:b/>
          <w:sz w:val="24"/>
          <w:szCs w:val="24"/>
        </w:rPr>
      </w:pPr>
      <w:r w:rsidRPr="002F63AB">
        <w:rPr>
          <w:rFonts w:asciiTheme="minorHAnsi" w:hAnsiTheme="minorHAnsi" w:cstheme="minorHAnsi"/>
          <w:b/>
          <w:sz w:val="24"/>
          <w:szCs w:val="24"/>
        </w:rPr>
        <w:t>Einordnung</w:t>
      </w:r>
    </w:p>
    <w:p w14:paraId="1FAE0352" w14:textId="072D591A" w:rsidR="00B765A9" w:rsidRPr="002F63AB" w:rsidRDefault="00B765A9" w:rsidP="00B765A9">
      <w:pPr>
        <w:rPr>
          <w:rFonts w:asciiTheme="minorHAnsi" w:hAnsiTheme="minorHAnsi" w:cstheme="minorHAnsi"/>
          <w:sz w:val="24"/>
          <w:szCs w:val="24"/>
        </w:rPr>
      </w:pPr>
      <w:r w:rsidRPr="002F63AB">
        <w:rPr>
          <w:rFonts w:asciiTheme="minorHAnsi" w:hAnsiTheme="minorHAnsi" w:cstheme="minorHAnsi"/>
          <w:sz w:val="24"/>
          <w:szCs w:val="24"/>
        </w:rPr>
        <w:t>Im Zuge einer ganzheitlichen Innenstadtentwicklung befindet sich die Stadt Lüdenscheid in der Umsetzung des Integrierten Handlungskonzepts Altstadt (IHK). Ein Schwerpunkt des Projektes besteht darin, die Altstadt als Kultur- und Bildungsstandort zu stärken.</w:t>
      </w:r>
      <w:r w:rsidR="009B40A9" w:rsidRPr="002F63AB">
        <w:rPr>
          <w:rFonts w:asciiTheme="minorHAnsi" w:hAnsiTheme="minorHAnsi" w:cstheme="minorHAnsi"/>
          <w:sz w:val="24"/>
          <w:szCs w:val="24"/>
        </w:rPr>
        <w:t xml:space="preserve"> Die Museen der Stadt Lüdenscheid mit dem Geschichtsmuseum und der Städtischen Galerie zählen zu den zentralen kulturellen Einrichtungen innerhalb des Projektgebiets.</w:t>
      </w:r>
    </w:p>
    <w:p w14:paraId="702425DC" w14:textId="77777777" w:rsidR="009B40A9" w:rsidRPr="002F63AB" w:rsidRDefault="009B40A9" w:rsidP="009B40A9">
      <w:pPr>
        <w:rPr>
          <w:rFonts w:asciiTheme="minorHAnsi" w:hAnsiTheme="minorHAnsi" w:cstheme="minorHAnsi"/>
          <w:sz w:val="24"/>
          <w:szCs w:val="24"/>
        </w:rPr>
      </w:pPr>
      <w:r w:rsidRPr="002F63AB">
        <w:rPr>
          <w:rFonts w:asciiTheme="minorHAnsi" w:hAnsiTheme="minorHAnsi" w:cstheme="minorHAnsi"/>
          <w:sz w:val="24"/>
          <w:szCs w:val="24"/>
        </w:rPr>
        <w:t xml:space="preserve">Die Museen der Stadt Lüdenscheid befinden sich seit mehreren Jahren in einem dynamischen Transformationsprozess und öffnen sich hin zu sehr unterschiedlichen gesellschaftlichen Gruppierungen. Mit der zügig realisierten und zeitnah zum Ende des Jahres 2026 zu eröffnenden Exzellenz-Dauerausstellung „INNOVATIA im Stadt- und Geschichtsmuseum“ soll ein weiterer Versuch unternommen werden, Besucherinnen und Besucher in Deutschland und Europa zu einem Museumsbesuch in Lüdenscheid zu ermuntern. </w:t>
      </w:r>
    </w:p>
    <w:p w14:paraId="35CD545F" w14:textId="77777777" w:rsidR="009B40A9" w:rsidRPr="002F63AB" w:rsidRDefault="009B40A9" w:rsidP="009B40A9">
      <w:pPr>
        <w:rPr>
          <w:rFonts w:asciiTheme="minorHAnsi" w:hAnsiTheme="minorHAnsi" w:cstheme="minorHAnsi"/>
          <w:sz w:val="24"/>
          <w:szCs w:val="24"/>
        </w:rPr>
      </w:pPr>
      <w:r w:rsidRPr="002F63AB">
        <w:rPr>
          <w:rFonts w:asciiTheme="minorHAnsi" w:hAnsiTheme="minorHAnsi" w:cstheme="minorHAnsi"/>
          <w:sz w:val="24"/>
          <w:szCs w:val="24"/>
        </w:rPr>
        <w:t>Aufgrund der höheren Investitionssumme, der fachlichen Qualität, aber auch wegen der populären und auf Publikumswirksamkeit abzielenden Ausstellungsbestandteile besteht begründete Veranlassung zur Annahme, dass dies unter den lokalen Rahmenbedingungen gelingen kann. Lüdenscheid soll für externe Gäste attraktiver, für hochqualifizierte Arbeitnehmer*innen als Standort durch ein qualifiziertes Kulturangebot lebenswerter werden.</w:t>
      </w:r>
    </w:p>
    <w:p w14:paraId="212A8646" w14:textId="71C001C6" w:rsidR="009B40A9" w:rsidRPr="002F63AB" w:rsidRDefault="009B40A9" w:rsidP="009B40A9">
      <w:pPr>
        <w:rPr>
          <w:rFonts w:asciiTheme="minorHAnsi" w:hAnsiTheme="minorHAnsi" w:cstheme="minorHAnsi"/>
          <w:sz w:val="24"/>
          <w:szCs w:val="24"/>
        </w:rPr>
      </w:pPr>
      <w:r w:rsidRPr="002F63AB">
        <w:rPr>
          <w:rFonts w:asciiTheme="minorHAnsi" w:hAnsiTheme="minorHAnsi" w:cstheme="minorHAnsi"/>
          <w:sz w:val="24"/>
          <w:szCs w:val="24"/>
        </w:rPr>
        <w:t xml:space="preserve">Die Attraktivität der Altstadt als denkmalwertes Ensemble, Erlebnis- und Einkaufsareal sowie Standort vielfältiger gastronomischer Angebote und die Attraktivität der Museen bedingen sich gegenseitig. Je mehr Gäste es zum Besuch der Museen zu gewinnen gelingt, desto mehr Menschen werden von den Angeboten der Altstadt Gebrauch machen.  </w:t>
      </w:r>
    </w:p>
    <w:p w14:paraId="776DE306" w14:textId="6D14450F" w:rsidR="009B40A9" w:rsidRPr="002F63AB" w:rsidRDefault="009B40A9" w:rsidP="009B40A9">
      <w:pPr>
        <w:rPr>
          <w:rFonts w:asciiTheme="minorHAnsi" w:hAnsiTheme="minorHAnsi" w:cstheme="minorHAnsi"/>
          <w:sz w:val="24"/>
          <w:szCs w:val="24"/>
        </w:rPr>
      </w:pPr>
      <w:r w:rsidRPr="002F63AB">
        <w:rPr>
          <w:rFonts w:asciiTheme="minorHAnsi" w:hAnsiTheme="minorHAnsi" w:cstheme="minorHAnsi"/>
          <w:sz w:val="24"/>
          <w:szCs w:val="24"/>
        </w:rPr>
        <w:t>Eine eigene zukunftsgewandte Website der Museen der Stadt Lüdenscheid, die den gestiegenen Anforderungen nach Mobilisierung potentieller Gäste zum Besuch gerecht wird, fehlt</w:t>
      </w:r>
      <w:r w:rsidR="00DF6E3E" w:rsidRPr="002F63AB">
        <w:rPr>
          <w:rFonts w:asciiTheme="minorHAnsi" w:hAnsiTheme="minorHAnsi" w:cstheme="minorHAnsi"/>
          <w:sz w:val="24"/>
          <w:szCs w:val="24"/>
        </w:rPr>
        <w:t xml:space="preserve"> bisher</w:t>
      </w:r>
      <w:r w:rsidRPr="002F63AB">
        <w:rPr>
          <w:rFonts w:asciiTheme="minorHAnsi" w:hAnsiTheme="minorHAnsi" w:cstheme="minorHAnsi"/>
          <w:sz w:val="24"/>
          <w:szCs w:val="24"/>
        </w:rPr>
        <w:t xml:space="preserve">. </w:t>
      </w:r>
    </w:p>
    <w:p w14:paraId="15FCB857" w14:textId="0EB78D21" w:rsidR="00201A7E" w:rsidRPr="002F63AB" w:rsidRDefault="00DF6E3E" w:rsidP="009B40A9">
      <w:pPr>
        <w:rPr>
          <w:rFonts w:asciiTheme="minorHAnsi" w:hAnsiTheme="minorHAnsi" w:cstheme="minorHAnsi"/>
          <w:sz w:val="24"/>
          <w:szCs w:val="24"/>
        </w:rPr>
      </w:pPr>
      <w:r w:rsidRPr="002F63AB">
        <w:rPr>
          <w:rFonts w:asciiTheme="minorHAnsi" w:hAnsiTheme="minorHAnsi" w:cstheme="minorHAnsi"/>
          <w:sz w:val="24"/>
          <w:szCs w:val="24"/>
        </w:rPr>
        <w:t xml:space="preserve">Aus diesem Grund soll </w:t>
      </w:r>
      <w:r w:rsidR="009B40A9" w:rsidRPr="002F63AB">
        <w:rPr>
          <w:rFonts w:asciiTheme="minorHAnsi" w:hAnsiTheme="minorHAnsi" w:cstheme="minorHAnsi"/>
          <w:sz w:val="24"/>
          <w:szCs w:val="24"/>
        </w:rPr>
        <w:t xml:space="preserve">eine Website </w:t>
      </w:r>
      <w:r w:rsidRPr="002F63AB">
        <w:rPr>
          <w:rFonts w:asciiTheme="minorHAnsi" w:hAnsiTheme="minorHAnsi" w:cstheme="minorHAnsi"/>
          <w:sz w:val="24"/>
          <w:szCs w:val="24"/>
        </w:rPr>
        <w:t>entstehen</w:t>
      </w:r>
      <w:r w:rsidR="009B40A9" w:rsidRPr="002F63AB">
        <w:rPr>
          <w:rFonts w:asciiTheme="minorHAnsi" w:hAnsiTheme="minorHAnsi" w:cstheme="minorHAnsi"/>
          <w:sz w:val="24"/>
          <w:szCs w:val="24"/>
        </w:rPr>
        <w:t xml:space="preserve">, die den Gesamtzusammenhang des Geschichtsmuseums mit der Städtischen Galerie und dem verbindenden Glaszwischenbau als Forum, Veranstaltungsort und Erlebniscafé möglichst attraktiv wirken lässt.   </w:t>
      </w:r>
    </w:p>
    <w:p w14:paraId="6516D76C" w14:textId="77777777" w:rsidR="009B40A9" w:rsidRPr="002F63AB" w:rsidRDefault="009B40A9" w:rsidP="009B40A9">
      <w:pPr>
        <w:rPr>
          <w:rFonts w:asciiTheme="minorHAnsi" w:hAnsiTheme="minorHAnsi" w:cstheme="minorHAnsi"/>
          <w:b/>
          <w:sz w:val="24"/>
          <w:szCs w:val="24"/>
        </w:rPr>
      </w:pPr>
    </w:p>
    <w:p w14:paraId="1B38AD10" w14:textId="77777777" w:rsidR="00201A7E" w:rsidRPr="002F63AB" w:rsidRDefault="006A12EF" w:rsidP="00201A7E">
      <w:pPr>
        <w:pStyle w:val="Listenabsatz"/>
        <w:numPr>
          <w:ilvl w:val="0"/>
          <w:numId w:val="1"/>
        </w:numPr>
        <w:rPr>
          <w:rFonts w:asciiTheme="minorHAnsi" w:hAnsiTheme="minorHAnsi" w:cstheme="minorHAnsi"/>
          <w:b/>
          <w:sz w:val="24"/>
          <w:szCs w:val="24"/>
        </w:rPr>
      </w:pPr>
      <w:r w:rsidRPr="002F63AB">
        <w:rPr>
          <w:rFonts w:asciiTheme="minorHAnsi" w:hAnsiTheme="minorHAnsi" w:cstheme="minorHAnsi"/>
          <w:b/>
          <w:sz w:val="24"/>
          <w:szCs w:val="24"/>
        </w:rPr>
        <w:t>Aufgabenstellung</w:t>
      </w:r>
    </w:p>
    <w:p w14:paraId="6853EEEA" w14:textId="77777777" w:rsidR="00A7212D" w:rsidRPr="002F63AB" w:rsidRDefault="00A7212D" w:rsidP="006A12EF">
      <w:pPr>
        <w:rPr>
          <w:rFonts w:asciiTheme="minorHAnsi" w:hAnsiTheme="minorHAnsi" w:cstheme="minorHAnsi"/>
          <w:sz w:val="24"/>
          <w:szCs w:val="24"/>
        </w:rPr>
      </w:pPr>
      <w:r w:rsidRPr="002F63AB">
        <w:rPr>
          <w:rFonts w:asciiTheme="minorHAnsi" w:hAnsiTheme="minorHAnsi" w:cstheme="minorHAnsi"/>
          <w:sz w:val="24"/>
          <w:szCs w:val="24"/>
        </w:rPr>
        <w:t xml:space="preserve">Die Stadt Lüdenscheid möchte die Erstellung einer neuen Website (Programmierung und Design) auf </w:t>
      </w:r>
      <w:r w:rsidR="009D339F" w:rsidRPr="002F63AB">
        <w:rPr>
          <w:rFonts w:asciiTheme="minorHAnsi" w:hAnsiTheme="minorHAnsi" w:cstheme="minorHAnsi"/>
          <w:sz w:val="24"/>
          <w:szCs w:val="24"/>
        </w:rPr>
        <w:t xml:space="preserve">Basis des Content-Management-Systems </w:t>
      </w:r>
      <w:proofErr w:type="spellStart"/>
      <w:r w:rsidR="009D339F" w:rsidRPr="002F63AB">
        <w:rPr>
          <w:rFonts w:asciiTheme="minorHAnsi" w:hAnsiTheme="minorHAnsi" w:cstheme="minorHAnsi"/>
          <w:sz w:val="24"/>
          <w:szCs w:val="24"/>
        </w:rPr>
        <w:t>Wordpress</w:t>
      </w:r>
      <w:proofErr w:type="spellEnd"/>
      <w:r w:rsidR="009D339F" w:rsidRPr="002F63AB">
        <w:rPr>
          <w:rFonts w:asciiTheme="minorHAnsi" w:hAnsiTheme="minorHAnsi" w:cstheme="minorHAnsi"/>
          <w:sz w:val="24"/>
          <w:szCs w:val="24"/>
        </w:rPr>
        <w:t xml:space="preserve"> </w:t>
      </w:r>
      <w:r w:rsidRPr="002F63AB">
        <w:rPr>
          <w:rFonts w:asciiTheme="minorHAnsi" w:hAnsiTheme="minorHAnsi" w:cstheme="minorHAnsi"/>
          <w:sz w:val="24"/>
          <w:szCs w:val="24"/>
        </w:rPr>
        <w:t>in</w:t>
      </w:r>
      <w:r w:rsidR="00D316AD" w:rsidRPr="002F63AB">
        <w:rPr>
          <w:rFonts w:asciiTheme="minorHAnsi" w:hAnsiTheme="minorHAnsi" w:cstheme="minorHAnsi"/>
          <w:sz w:val="24"/>
          <w:szCs w:val="24"/>
        </w:rPr>
        <w:t xml:space="preserve"> Auftrag geben. </w:t>
      </w:r>
    </w:p>
    <w:p w14:paraId="0918F057" w14:textId="3328AE53" w:rsidR="009B40A9" w:rsidRPr="002F63AB" w:rsidRDefault="009B40A9" w:rsidP="009B40A9">
      <w:pPr>
        <w:rPr>
          <w:rFonts w:asciiTheme="minorHAnsi" w:hAnsiTheme="minorHAnsi" w:cstheme="minorHAnsi"/>
          <w:sz w:val="24"/>
          <w:szCs w:val="24"/>
        </w:rPr>
      </w:pPr>
      <w:r w:rsidRPr="002F63AB">
        <w:rPr>
          <w:rFonts w:asciiTheme="minorHAnsi" w:hAnsiTheme="minorHAnsi" w:cstheme="minorHAnsi"/>
          <w:sz w:val="24"/>
          <w:szCs w:val="24"/>
        </w:rPr>
        <w:lastRenderedPageBreak/>
        <w:t xml:space="preserve">Die geplante Website soll dazu dienen, die aus Stadt- und Geschichtsmuseum sowie Galerie bestehende kulturelle Einrichtung erfolgreich zu bewerben und eine Orientierungshilfe für Besucher*innen zu bieten. Neben einer übergeordneten Hauptseite zu den Museen soll es Unterseiten zu den beiden Einrichtungsteilen geben und darüber hinaus eine weitere zu Veranstaltungen etc., die in den Museen stattfinden, aber nicht direkt dem Stadt- und Geschichtsmuseum / bzw. der Galerie zugeordnet werden. Die jeweiligen Unterseiten sollen den Zugang zu weiteren Unterseiten bieten, auf denen die Dauerausstellungen, Wechselausstellungen und weitere Schwerpunkte </w:t>
      </w:r>
      <w:r w:rsidR="00CF11CE" w:rsidRPr="002F63AB">
        <w:rPr>
          <w:rFonts w:asciiTheme="minorHAnsi" w:hAnsiTheme="minorHAnsi" w:cstheme="minorHAnsi"/>
          <w:sz w:val="24"/>
          <w:szCs w:val="24"/>
        </w:rPr>
        <w:t xml:space="preserve">des Geschichtsmuseums und der Galerie </w:t>
      </w:r>
      <w:r w:rsidRPr="002F63AB">
        <w:rPr>
          <w:rFonts w:asciiTheme="minorHAnsi" w:hAnsiTheme="minorHAnsi" w:cstheme="minorHAnsi"/>
          <w:sz w:val="24"/>
          <w:szCs w:val="24"/>
        </w:rPr>
        <w:t>präsentiert</w:t>
      </w:r>
      <w:r w:rsidR="00CF11CE" w:rsidRPr="002F63AB">
        <w:rPr>
          <w:rFonts w:asciiTheme="minorHAnsi" w:hAnsiTheme="minorHAnsi" w:cstheme="minorHAnsi"/>
          <w:sz w:val="24"/>
          <w:szCs w:val="24"/>
        </w:rPr>
        <w:t>,</w:t>
      </w:r>
      <w:r w:rsidRPr="002F63AB">
        <w:rPr>
          <w:rFonts w:asciiTheme="minorHAnsi" w:hAnsiTheme="minorHAnsi" w:cstheme="minorHAnsi"/>
          <w:sz w:val="24"/>
          <w:szCs w:val="24"/>
        </w:rPr>
        <w:t xml:space="preserve"> beispielsweise d</w:t>
      </w:r>
      <w:r w:rsidR="00CF11CE" w:rsidRPr="002F63AB">
        <w:rPr>
          <w:rFonts w:asciiTheme="minorHAnsi" w:hAnsiTheme="minorHAnsi" w:cstheme="minorHAnsi"/>
          <w:sz w:val="24"/>
          <w:szCs w:val="24"/>
        </w:rPr>
        <w:t>ie</w:t>
      </w:r>
      <w:r w:rsidRPr="002F63AB">
        <w:rPr>
          <w:rFonts w:asciiTheme="minorHAnsi" w:hAnsiTheme="minorHAnsi" w:cstheme="minorHAnsi"/>
          <w:sz w:val="24"/>
          <w:szCs w:val="24"/>
        </w:rPr>
        <w:t xml:space="preserve"> Museumspädagogik. </w:t>
      </w:r>
    </w:p>
    <w:p w14:paraId="1CC8E9C9" w14:textId="32ADE090" w:rsidR="009B40A9" w:rsidRPr="002F63AB" w:rsidRDefault="009B40A9" w:rsidP="009B40A9">
      <w:pPr>
        <w:rPr>
          <w:rFonts w:asciiTheme="minorHAnsi" w:hAnsiTheme="minorHAnsi" w:cstheme="minorHAnsi"/>
          <w:sz w:val="24"/>
          <w:szCs w:val="24"/>
        </w:rPr>
      </w:pPr>
      <w:r w:rsidRPr="002F63AB">
        <w:rPr>
          <w:rFonts w:asciiTheme="minorHAnsi" w:hAnsiTheme="minorHAnsi" w:cstheme="minorHAnsi"/>
          <w:sz w:val="24"/>
          <w:szCs w:val="24"/>
        </w:rPr>
        <w:t>Ziel ist eine einfach und intuitiv zu bedienende Website, die attraktiv als aktives Werbemittel Besucher in die Museen lockt</w:t>
      </w:r>
      <w:r w:rsidR="00DF6E3E" w:rsidRPr="002F63AB">
        <w:rPr>
          <w:rFonts w:asciiTheme="minorHAnsi" w:hAnsiTheme="minorHAnsi" w:cstheme="minorHAnsi"/>
          <w:sz w:val="24"/>
          <w:szCs w:val="24"/>
        </w:rPr>
        <w:t>,</w:t>
      </w:r>
      <w:r w:rsidRPr="002F63AB">
        <w:rPr>
          <w:rFonts w:asciiTheme="minorHAnsi" w:hAnsiTheme="minorHAnsi" w:cstheme="minorHAnsi"/>
          <w:sz w:val="24"/>
          <w:szCs w:val="24"/>
        </w:rPr>
        <w:t xml:space="preserve"> ohne dass eine Flut von Aktualisierungen (Meldungen, Ankündigungen etc.) notwendig ist. Hierzu können unter anderem Animationen oder andere aufwendige Designelemente Verwendung finden. Die Gestaltung soll dabei sowohl minimalistisch und seriös, als auch innovativ und frisch wirken. Bilder und Videos sollen einfach zu integrieren sein. Der Internetauftritt muss auf den unterschiedlichsten Ausgabegeräten gleichermaßen überzeugend wirken (Computer, Mobiltelefon, Tablet), ohne dass hier separate Anpassungen notwendig sind.</w:t>
      </w:r>
    </w:p>
    <w:p w14:paraId="62BD95FD" w14:textId="0624242B" w:rsidR="009B40A9" w:rsidRPr="002F63AB" w:rsidRDefault="009B40A9" w:rsidP="009B40A9">
      <w:pPr>
        <w:rPr>
          <w:rFonts w:asciiTheme="minorHAnsi" w:hAnsiTheme="minorHAnsi" w:cstheme="minorHAnsi"/>
          <w:sz w:val="24"/>
          <w:szCs w:val="24"/>
        </w:rPr>
      </w:pPr>
      <w:r w:rsidRPr="002F63AB">
        <w:rPr>
          <w:rFonts w:asciiTheme="minorHAnsi" w:hAnsiTheme="minorHAnsi" w:cstheme="minorHAnsi"/>
          <w:sz w:val="24"/>
          <w:szCs w:val="24"/>
        </w:rPr>
        <w:t xml:space="preserve">Neben Grundinformationen zu Kontaktdaten, Öffnungszeiten, Ausstellungen und Programm soll der bereits bestehende Veranstaltungskalender der Stadt auf der neuen Website über ein Plugin </w:t>
      </w:r>
      <w:proofErr w:type="gramStart"/>
      <w:r w:rsidRPr="002F63AB">
        <w:rPr>
          <w:rFonts w:asciiTheme="minorHAnsi" w:hAnsiTheme="minorHAnsi" w:cstheme="minorHAnsi"/>
          <w:sz w:val="24"/>
          <w:szCs w:val="24"/>
        </w:rPr>
        <w:t>an passender</w:t>
      </w:r>
      <w:proofErr w:type="gramEnd"/>
      <w:r w:rsidRPr="002F63AB">
        <w:rPr>
          <w:rFonts w:asciiTheme="minorHAnsi" w:hAnsiTheme="minorHAnsi" w:cstheme="minorHAnsi"/>
          <w:sz w:val="24"/>
          <w:szCs w:val="24"/>
        </w:rPr>
        <w:t xml:space="preserve"> Stelle eingebunden werden, sodass Nutzer*innen die Möglichkeit haben, sich über anstehende Kulturveranstaltungen zu informieren: </w:t>
      </w:r>
      <w:hyperlink r:id="rId6" w:history="1">
        <w:r w:rsidR="00CF11CE" w:rsidRPr="002F63AB">
          <w:rPr>
            <w:rStyle w:val="Hyperlink"/>
            <w:rFonts w:asciiTheme="minorHAnsi" w:hAnsiTheme="minorHAnsi" w:cstheme="minorHAnsi"/>
            <w:sz w:val="24"/>
            <w:szCs w:val="24"/>
          </w:rPr>
          <w:t>https://www.luedenscheid.de/freizeit-und-kultur/veranstaltung-detailseite</w:t>
        </w:r>
      </w:hyperlink>
    </w:p>
    <w:p w14:paraId="5753D8B9" w14:textId="1E30002D" w:rsidR="008E7126" w:rsidRPr="002F63AB" w:rsidRDefault="009B40A9" w:rsidP="009B40A9">
      <w:pPr>
        <w:rPr>
          <w:rFonts w:asciiTheme="minorHAnsi" w:hAnsiTheme="minorHAnsi" w:cstheme="minorHAnsi"/>
          <w:sz w:val="24"/>
          <w:szCs w:val="24"/>
        </w:rPr>
      </w:pPr>
      <w:r w:rsidRPr="002F63AB">
        <w:rPr>
          <w:rFonts w:asciiTheme="minorHAnsi" w:hAnsiTheme="minorHAnsi" w:cstheme="minorHAnsi"/>
          <w:sz w:val="24"/>
          <w:szCs w:val="24"/>
        </w:rPr>
        <w:t>Alle Anforderungen sind im Leistungsverzeichnis (Anlage 02) zu finden.</w:t>
      </w:r>
    </w:p>
    <w:p w14:paraId="793C4B9A" w14:textId="77777777" w:rsidR="009B40A9" w:rsidRPr="002F63AB" w:rsidRDefault="009B40A9" w:rsidP="009B40A9">
      <w:pPr>
        <w:rPr>
          <w:rFonts w:asciiTheme="minorHAnsi" w:hAnsiTheme="minorHAnsi" w:cstheme="minorHAnsi"/>
          <w:sz w:val="24"/>
          <w:szCs w:val="24"/>
        </w:rPr>
      </w:pPr>
    </w:p>
    <w:p w14:paraId="46AE0A85" w14:textId="77777777" w:rsidR="005A2C51" w:rsidRPr="002F63AB" w:rsidRDefault="005A2C51" w:rsidP="005A2C51">
      <w:pPr>
        <w:pStyle w:val="Listenabsatz"/>
        <w:numPr>
          <w:ilvl w:val="0"/>
          <w:numId w:val="1"/>
        </w:numPr>
        <w:rPr>
          <w:rFonts w:asciiTheme="minorHAnsi" w:hAnsiTheme="minorHAnsi" w:cstheme="minorHAnsi"/>
          <w:b/>
          <w:sz w:val="24"/>
          <w:szCs w:val="24"/>
        </w:rPr>
      </w:pPr>
      <w:r w:rsidRPr="002F63AB">
        <w:rPr>
          <w:rFonts w:asciiTheme="minorHAnsi" w:hAnsiTheme="minorHAnsi" w:cstheme="minorHAnsi"/>
          <w:b/>
          <w:sz w:val="24"/>
          <w:szCs w:val="24"/>
        </w:rPr>
        <w:t>Rahmenbedingungen</w:t>
      </w:r>
    </w:p>
    <w:p w14:paraId="1DD67DF0" w14:textId="145AEF85" w:rsidR="005A2C51" w:rsidRPr="002F63AB" w:rsidRDefault="00A0729A" w:rsidP="006A12EF">
      <w:pPr>
        <w:rPr>
          <w:rFonts w:asciiTheme="minorHAnsi" w:hAnsiTheme="minorHAnsi" w:cstheme="minorHAnsi"/>
          <w:sz w:val="24"/>
          <w:szCs w:val="24"/>
        </w:rPr>
      </w:pPr>
      <w:r w:rsidRPr="002F63AB">
        <w:rPr>
          <w:rFonts w:asciiTheme="minorHAnsi" w:hAnsiTheme="minorHAnsi" w:cstheme="minorHAnsi"/>
          <w:sz w:val="24"/>
          <w:szCs w:val="24"/>
        </w:rPr>
        <w:t xml:space="preserve">Bei der ausgeschriebenen Leistung handelt es sich um eine geförderte Maßnahme. </w:t>
      </w:r>
      <w:r w:rsidR="005A2C51" w:rsidRPr="002F63AB">
        <w:rPr>
          <w:rFonts w:asciiTheme="minorHAnsi" w:hAnsiTheme="minorHAnsi" w:cstheme="minorHAnsi"/>
          <w:sz w:val="24"/>
          <w:szCs w:val="24"/>
        </w:rPr>
        <w:t xml:space="preserve">Die Website muss </w:t>
      </w:r>
      <w:r w:rsidRPr="002F63AB">
        <w:rPr>
          <w:rFonts w:asciiTheme="minorHAnsi" w:hAnsiTheme="minorHAnsi" w:cstheme="minorHAnsi"/>
          <w:sz w:val="24"/>
          <w:szCs w:val="24"/>
        </w:rPr>
        <w:t xml:space="preserve">demnach </w:t>
      </w:r>
      <w:r w:rsidR="00CF11CE" w:rsidRPr="002F63AB">
        <w:rPr>
          <w:rFonts w:asciiTheme="minorHAnsi" w:hAnsiTheme="minorHAnsi" w:cstheme="minorHAnsi"/>
          <w:sz w:val="24"/>
          <w:szCs w:val="24"/>
        </w:rPr>
        <w:t xml:space="preserve">spätestens </w:t>
      </w:r>
      <w:r w:rsidR="00AB2879" w:rsidRPr="002F63AB">
        <w:rPr>
          <w:rFonts w:asciiTheme="minorHAnsi" w:hAnsiTheme="minorHAnsi" w:cstheme="minorHAnsi"/>
          <w:sz w:val="24"/>
          <w:szCs w:val="24"/>
        </w:rPr>
        <w:t>bis zum 10</w:t>
      </w:r>
      <w:r w:rsidR="005A2C51" w:rsidRPr="002F63AB">
        <w:rPr>
          <w:rFonts w:asciiTheme="minorHAnsi" w:hAnsiTheme="minorHAnsi" w:cstheme="minorHAnsi"/>
          <w:sz w:val="24"/>
          <w:szCs w:val="24"/>
        </w:rPr>
        <w:t>. Dezember 202</w:t>
      </w:r>
      <w:r w:rsidR="00B64B6C" w:rsidRPr="002F63AB">
        <w:rPr>
          <w:rFonts w:asciiTheme="minorHAnsi" w:hAnsiTheme="minorHAnsi" w:cstheme="minorHAnsi"/>
          <w:sz w:val="24"/>
          <w:szCs w:val="24"/>
        </w:rPr>
        <w:t>6</w:t>
      </w:r>
      <w:r w:rsidR="005A2C51" w:rsidRPr="002F63AB">
        <w:rPr>
          <w:rFonts w:asciiTheme="minorHAnsi" w:hAnsiTheme="minorHAnsi" w:cstheme="minorHAnsi"/>
          <w:sz w:val="24"/>
          <w:szCs w:val="24"/>
        </w:rPr>
        <w:t xml:space="preserve"> erstellt und zur Veröffentlichung bereit sein. Die Abrechnung der Leistung muss spätestens bis z</w:t>
      </w:r>
      <w:r w:rsidR="00AB2879" w:rsidRPr="002F63AB">
        <w:rPr>
          <w:rFonts w:asciiTheme="minorHAnsi" w:hAnsiTheme="minorHAnsi" w:cstheme="minorHAnsi"/>
          <w:sz w:val="24"/>
          <w:szCs w:val="24"/>
        </w:rPr>
        <w:t>um 15</w:t>
      </w:r>
      <w:r w:rsidRPr="002F63AB">
        <w:rPr>
          <w:rFonts w:asciiTheme="minorHAnsi" w:hAnsiTheme="minorHAnsi" w:cstheme="minorHAnsi"/>
          <w:sz w:val="24"/>
          <w:szCs w:val="24"/>
        </w:rPr>
        <w:t>. Dezember 202</w:t>
      </w:r>
      <w:r w:rsidR="00B64B6C" w:rsidRPr="002F63AB">
        <w:rPr>
          <w:rFonts w:asciiTheme="minorHAnsi" w:hAnsiTheme="minorHAnsi" w:cstheme="minorHAnsi"/>
          <w:sz w:val="24"/>
          <w:szCs w:val="24"/>
        </w:rPr>
        <w:t>6</w:t>
      </w:r>
      <w:r w:rsidRPr="002F63AB">
        <w:rPr>
          <w:rFonts w:asciiTheme="minorHAnsi" w:hAnsiTheme="minorHAnsi" w:cstheme="minorHAnsi"/>
          <w:sz w:val="24"/>
          <w:szCs w:val="24"/>
        </w:rPr>
        <w:t xml:space="preserve"> erfolgen.</w:t>
      </w:r>
    </w:p>
    <w:p w14:paraId="48AA3010" w14:textId="77777777" w:rsidR="005A2C51" w:rsidRPr="002F63AB" w:rsidRDefault="005A2C51" w:rsidP="006A12EF">
      <w:pPr>
        <w:rPr>
          <w:rFonts w:asciiTheme="minorHAnsi" w:hAnsiTheme="minorHAnsi" w:cstheme="minorHAnsi"/>
          <w:sz w:val="24"/>
          <w:szCs w:val="24"/>
        </w:rPr>
      </w:pPr>
    </w:p>
    <w:p w14:paraId="4402A16A" w14:textId="77777777" w:rsidR="00110B54" w:rsidRPr="002F63AB" w:rsidRDefault="00110B54" w:rsidP="008E7126">
      <w:pPr>
        <w:pStyle w:val="Listenabsatz"/>
        <w:numPr>
          <w:ilvl w:val="0"/>
          <w:numId w:val="1"/>
        </w:numPr>
        <w:rPr>
          <w:rFonts w:asciiTheme="minorHAnsi" w:hAnsiTheme="minorHAnsi" w:cstheme="minorHAnsi"/>
          <w:b/>
          <w:sz w:val="24"/>
          <w:szCs w:val="24"/>
        </w:rPr>
      </w:pPr>
      <w:r w:rsidRPr="002F63AB">
        <w:rPr>
          <w:rFonts w:asciiTheme="minorHAnsi" w:hAnsiTheme="minorHAnsi" w:cstheme="minorHAnsi"/>
          <w:b/>
          <w:sz w:val="24"/>
          <w:szCs w:val="24"/>
        </w:rPr>
        <w:t>Eignung</w:t>
      </w:r>
    </w:p>
    <w:p w14:paraId="1DBBD500" w14:textId="77777777" w:rsidR="00387D3B" w:rsidRPr="002F63AB" w:rsidRDefault="00093236" w:rsidP="006A12EF">
      <w:pPr>
        <w:rPr>
          <w:rFonts w:asciiTheme="minorHAnsi" w:hAnsiTheme="minorHAnsi" w:cstheme="minorHAnsi"/>
          <w:sz w:val="24"/>
          <w:szCs w:val="24"/>
        </w:rPr>
      </w:pPr>
      <w:r w:rsidRPr="002F63AB">
        <w:rPr>
          <w:rFonts w:asciiTheme="minorHAnsi" w:hAnsiTheme="minorHAnsi" w:cstheme="minorHAnsi"/>
          <w:sz w:val="24"/>
          <w:szCs w:val="24"/>
        </w:rPr>
        <w:t>Zur Prüfung der technischen und beruflichen Leistungsfähigkeit hat der Bieter mindestens drei vergleichbare Referenzprojekte einzureichen. Vergleichbar sind abgeschlossene Projekte zur Erstellung professioneller Websites auf Basis eines Content-Management-Systems (z. B. WordPress), die innerhalb der letzten drei Jahre abgeschlossen wurden und hinsichtlich Art und Umfang mit der ausgeschriebenen Leistung vergleichbar sind.</w:t>
      </w:r>
    </w:p>
    <w:p w14:paraId="2D1ED0F8" w14:textId="77777777" w:rsidR="00387D3B" w:rsidRPr="002F63AB" w:rsidRDefault="00093236" w:rsidP="006A12EF">
      <w:pPr>
        <w:rPr>
          <w:rFonts w:asciiTheme="minorHAnsi" w:hAnsiTheme="minorHAnsi" w:cstheme="minorHAnsi"/>
          <w:sz w:val="24"/>
          <w:szCs w:val="24"/>
        </w:rPr>
      </w:pPr>
      <w:r w:rsidRPr="002F63AB">
        <w:rPr>
          <w:rFonts w:asciiTheme="minorHAnsi" w:hAnsiTheme="minorHAnsi" w:cstheme="minorHAnsi"/>
          <w:sz w:val="24"/>
          <w:szCs w:val="24"/>
        </w:rPr>
        <w:t xml:space="preserve">Für jede Referenz sind </w:t>
      </w:r>
      <w:r w:rsidR="00387D3B" w:rsidRPr="002F63AB">
        <w:rPr>
          <w:rFonts w:asciiTheme="minorHAnsi" w:hAnsiTheme="minorHAnsi" w:cstheme="minorHAnsi"/>
          <w:sz w:val="24"/>
          <w:szCs w:val="24"/>
        </w:rPr>
        <w:t>anzugeben:</w:t>
      </w:r>
    </w:p>
    <w:p w14:paraId="401096A6" w14:textId="77777777" w:rsidR="00387D3B" w:rsidRPr="002F63AB" w:rsidRDefault="00093236" w:rsidP="00387D3B">
      <w:pPr>
        <w:pStyle w:val="Listenabsatz"/>
        <w:numPr>
          <w:ilvl w:val="0"/>
          <w:numId w:val="3"/>
        </w:numPr>
        <w:rPr>
          <w:rFonts w:asciiTheme="minorHAnsi" w:hAnsiTheme="minorHAnsi" w:cstheme="minorHAnsi"/>
          <w:sz w:val="24"/>
          <w:szCs w:val="24"/>
        </w:rPr>
      </w:pPr>
      <w:r w:rsidRPr="002F63AB">
        <w:rPr>
          <w:rFonts w:asciiTheme="minorHAnsi" w:hAnsiTheme="minorHAnsi" w:cstheme="minorHAnsi"/>
          <w:sz w:val="24"/>
          <w:szCs w:val="24"/>
        </w:rPr>
        <w:t>Auftraggeber</w:t>
      </w:r>
    </w:p>
    <w:p w14:paraId="1251B28E" w14:textId="77777777" w:rsidR="00387D3B" w:rsidRPr="002F63AB" w:rsidRDefault="00093236" w:rsidP="00387D3B">
      <w:pPr>
        <w:pStyle w:val="Listenabsatz"/>
        <w:numPr>
          <w:ilvl w:val="0"/>
          <w:numId w:val="3"/>
        </w:numPr>
        <w:rPr>
          <w:rFonts w:asciiTheme="minorHAnsi" w:hAnsiTheme="minorHAnsi" w:cstheme="minorHAnsi"/>
          <w:sz w:val="24"/>
          <w:szCs w:val="24"/>
        </w:rPr>
      </w:pPr>
      <w:r w:rsidRPr="002F63AB">
        <w:rPr>
          <w:rFonts w:asciiTheme="minorHAnsi" w:hAnsiTheme="minorHAnsi" w:cstheme="minorHAnsi"/>
          <w:sz w:val="24"/>
          <w:szCs w:val="24"/>
        </w:rPr>
        <w:t>Leistungszeitraum</w:t>
      </w:r>
    </w:p>
    <w:p w14:paraId="72C89177" w14:textId="77777777" w:rsidR="00387D3B" w:rsidRPr="002F63AB" w:rsidRDefault="00093236" w:rsidP="00387D3B">
      <w:pPr>
        <w:pStyle w:val="Listenabsatz"/>
        <w:numPr>
          <w:ilvl w:val="0"/>
          <w:numId w:val="3"/>
        </w:numPr>
        <w:rPr>
          <w:rFonts w:asciiTheme="minorHAnsi" w:hAnsiTheme="minorHAnsi" w:cstheme="minorHAnsi"/>
          <w:sz w:val="24"/>
          <w:szCs w:val="24"/>
        </w:rPr>
      </w:pPr>
      <w:r w:rsidRPr="002F63AB">
        <w:rPr>
          <w:rFonts w:asciiTheme="minorHAnsi" w:hAnsiTheme="minorHAnsi" w:cstheme="minorHAnsi"/>
          <w:sz w:val="24"/>
          <w:szCs w:val="24"/>
        </w:rPr>
        <w:t xml:space="preserve">Kurzbeschreibung </w:t>
      </w:r>
      <w:r w:rsidR="00387D3B" w:rsidRPr="002F63AB">
        <w:rPr>
          <w:rFonts w:asciiTheme="minorHAnsi" w:hAnsiTheme="minorHAnsi" w:cstheme="minorHAnsi"/>
          <w:sz w:val="24"/>
          <w:szCs w:val="24"/>
        </w:rPr>
        <w:t>der Leistung</w:t>
      </w:r>
    </w:p>
    <w:p w14:paraId="02ACA02E" w14:textId="77777777" w:rsidR="00387D3B" w:rsidRPr="002F63AB" w:rsidRDefault="00093236" w:rsidP="00387D3B">
      <w:pPr>
        <w:pStyle w:val="Listenabsatz"/>
        <w:numPr>
          <w:ilvl w:val="0"/>
          <w:numId w:val="3"/>
        </w:numPr>
        <w:rPr>
          <w:rFonts w:asciiTheme="minorHAnsi" w:hAnsiTheme="minorHAnsi" w:cstheme="minorHAnsi"/>
          <w:sz w:val="24"/>
          <w:szCs w:val="24"/>
        </w:rPr>
      </w:pPr>
      <w:r w:rsidRPr="002F63AB">
        <w:rPr>
          <w:rFonts w:asciiTheme="minorHAnsi" w:hAnsiTheme="minorHAnsi" w:cstheme="minorHAnsi"/>
          <w:sz w:val="24"/>
          <w:szCs w:val="24"/>
        </w:rPr>
        <w:t xml:space="preserve">URL der Website oder </w:t>
      </w:r>
      <w:r w:rsidR="00387D3B" w:rsidRPr="002F63AB">
        <w:rPr>
          <w:rFonts w:asciiTheme="minorHAnsi" w:hAnsiTheme="minorHAnsi" w:cstheme="minorHAnsi"/>
          <w:sz w:val="24"/>
          <w:szCs w:val="24"/>
        </w:rPr>
        <w:t xml:space="preserve">– sofern diese nicht mehr online verfügbar ist - </w:t>
      </w:r>
      <w:r w:rsidRPr="002F63AB">
        <w:rPr>
          <w:rFonts w:asciiTheme="minorHAnsi" w:hAnsiTheme="minorHAnsi" w:cstheme="minorHAnsi"/>
          <w:sz w:val="24"/>
          <w:szCs w:val="24"/>
        </w:rPr>
        <w:t>Screenshots mit Erläuterungen</w:t>
      </w:r>
    </w:p>
    <w:p w14:paraId="2FF52AC5" w14:textId="77777777" w:rsidR="00B306B0" w:rsidRPr="002F63AB" w:rsidRDefault="00B306B0" w:rsidP="006A12EF">
      <w:pPr>
        <w:rPr>
          <w:rFonts w:asciiTheme="minorHAnsi" w:hAnsiTheme="minorHAnsi" w:cstheme="minorHAnsi"/>
          <w:sz w:val="24"/>
          <w:szCs w:val="24"/>
        </w:rPr>
      </w:pPr>
    </w:p>
    <w:p w14:paraId="6B769B55" w14:textId="77777777" w:rsidR="003E7161" w:rsidRPr="002F63AB" w:rsidRDefault="00750BFA" w:rsidP="00750BFA">
      <w:pPr>
        <w:jc w:val="center"/>
        <w:rPr>
          <w:rFonts w:asciiTheme="minorHAnsi" w:hAnsiTheme="minorHAnsi" w:cstheme="minorHAnsi"/>
          <w:b/>
          <w:bCs/>
          <w:sz w:val="24"/>
          <w:szCs w:val="24"/>
        </w:rPr>
      </w:pPr>
      <w:r w:rsidRPr="002F63AB">
        <w:rPr>
          <w:rFonts w:asciiTheme="minorHAnsi" w:hAnsiTheme="minorHAnsi" w:cstheme="minorHAnsi"/>
          <w:b/>
          <w:bCs/>
          <w:sz w:val="24"/>
          <w:szCs w:val="24"/>
        </w:rPr>
        <w:t>Vergabeverfahren</w:t>
      </w:r>
    </w:p>
    <w:p w14:paraId="40320EEE" w14:textId="77777777" w:rsidR="00645A42" w:rsidRPr="002F63AB" w:rsidRDefault="00645A42" w:rsidP="00750BFA">
      <w:pPr>
        <w:jc w:val="center"/>
        <w:rPr>
          <w:rFonts w:asciiTheme="minorHAnsi" w:hAnsiTheme="minorHAnsi" w:cstheme="minorHAnsi"/>
          <w:sz w:val="24"/>
          <w:szCs w:val="24"/>
        </w:rPr>
      </w:pPr>
    </w:p>
    <w:p w14:paraId="5B738E76" w14:textId="313BB66E" w:rsidR="00750BFA" w:rsidRPr="002F63AB" w:rsidRDefault="00750BFA" w:rsidP="006A12EF">
      <w:pPr>
        <w:rPr>
          <w:rFonts w:asciiTheme="minorHAnsi" w:hAnsiTheme="minorHAnsi" w:cstheme="minorHAnsi"/>
          <w:sz w:val="24"/>
          <w:szCs w:val="24"/>
        </w:rPr>
      </w:pPr>
      <w:r w:rsidRPr="002F63AB">
        <w:rPr>
          <w:rFonts w:asciiTheme="minorHAnsi" w:hAnsiTheme="minorHAnsi" w:cstheme="minorHAnsi"/>
          <w:sz w:val="24"/>
          <w:szCs w:val="24"/>
        </w:rPr>
        <w:t xml:space="preserve">Die Leistung wird </w:t>
      </w:r>
      <w:r w:rsidR="00C45882" w:rsidRPr="002F63AB">
        <w:rPr>
          <w:rFonts w:asciiTheme="minorHAnsi" w:hAnsiTheme="minorHAnsi" w:cstheme="minorHAnsi"/>
          <w:sz w:val="24"/>
          <w:szCs w:val="24"/>
        </w:rPr>
        <w:t xml:space="preserve">im Rahmen einer öffentlichen Ausschreibung nach </w:t>
      </w:r>
      <w:r w:rsidR="005A73A5" w:rsidRPr="002F63AB">
        <w:rPr>
          <w:rFonts w:asciiTheme="minorHAnsi" w:hAnsiTheme="minorHAnsi" w:cstheme="minorHAnsi"/>
          <w:sz w:val="24"/>
          <w:szCs w:val="24"/>
        </w:rPr>
        <w:t xml:space="preserve">§ 75 a GO </w:t>
      </w:r>
      <w:r w:rsidR="00C45882" w:rsidRPr="002F63AB">
        <w:rPr>
          <w:rFonts w:asciiTheme="minorHAnsi" w:hAnsiTheme="minorHAnsi" w:cstheme="minorHAnsi"/>
          <w:sz w:val="24"/>
          <w:szCs w:val="24"/>
        </w:rPr>
        <w:t>vergeben.</w:t>
      </w:r>
    </w:p>
    <w:p w14:paraId="7B2D2213" w14:textId="77777777" w:rsidR="00C45882" w:rsidRPr="002F63AB" w:rsidRDefault="00C45882" w:rsidP="006A12EF">
      <w:pPr>
        <w:rPr>
          <w:rFonts w:asciiTheme="minorHAnsi" w:hAnsiTheme="minorHAnsi" w:cstheme="minorHAnsi"/>
          <w:sz w:val="24"/>
          <w:szCs w:val="24"/>
        </w:rPr>
      </w:pPr>
    </w:p>
    <w:p w14:paraId="0D81319C" w14:textId="20A1F0D1" w:rsidR="00C45882" w:rsidRPr="002F63AB" w:rsidRDefault="00C45882" w:rsidP="006A12EF">
      <w:pPr>
        <w:rPr>
          <w:rFonts w:asciiTheme="minorHAnsi" w:hAnsiTheme="minorHAnsi" w:cstheme="minorHAnsi"/>
          <w:sz w:val="24"/>
          <w:szCs w:val="24"/>
        </w:rPr>
      </w:pPr>
      <w:r w:rsidRPr="002F63AB">
        <w:rPr>
          <w:rFonts w:asciiTheme="minorHAnsi" w:hAnsiTheme="minorHAnsi" w:cstheme="minorHAnsi"/>
          <w:sz w:val="24"/>
          <w:szCs w:val="24"/>
        </w:rPr>
        <w:t>Da bei der Beauftragung einer Website-Erstellung sichergestellt sein muss, das</w:t>
      </w:r>
      <w:r w:rsidR="005A2C51" w:rsidRPr="002F63AB">
        <w:rPr>
          <w:rFonts w:asciiTheme="minorHAnsi" w:hAnsiTheme="minorHAnsi" w:cstheme="minorHAnsi"/>
          <w:sz w:val="24"/>
          <w:szCs w:val="24"/>
        </w:rPr>
        <w:t>s die Bieter</w:t>
      </w:r>
      <w:r w:rsidRPr="002F63AB">
        <w:rPr>
          <w:rFonts w:asciiTheme="minorHAnsi" w:hAnsiTheme="minorHAnsi" w:cstheme="minorHAnsi"/>
          <w:sz w:val="24"/>
          <w:szCs w:val="24"/>
        </w:rPr>
        <w:t xml:space="preserve"> über die nötige Expertise verfügen, um ein zufriedenstellendes Ergebnis erzielen zu können, kann der Preis nicht das allein</w:t>
      </w:r>
      <w:r w:rsidR="001322DB" w:rsidRPr="002F63AB">
        <w:rPr>
          <w:rFonts w:asciiTheme="minorHAnsi" w:hAnsiTheme="minorHAnsi" w:cstheme="minorHAnsi"/>
          <w:sz w:val="24"/>
          <w:szCs w:val="24"/>
        </w:rPr>
        <w:t>ig</w:t>
      </w:r>
      <w:r w:rsidRPr="002F63AB">
        <w:rPr>
          <w:rFonts w:asciiTheme="minorHAnsi" w:hAnsiTheme="minorHAnsi" w:cstheme="minorHAnsi"/>
          <w:sz w:val="24"/>
          <w:szCs w:val="24"/>
        </w:rPr>
        <w:t>e Zuschlagskriterium darstellen.</w:t>
      </w:r>
      <w:r w:rsidR="001322DB" w:rsidRPr="002F63AB">
        <w:rPr>
          <w:rFonts w:asciiTheme="minorHAnsi" w:hAnsiTheme="minorHAnsi" w:cstheme="minorHAnsi"/>
          <w:sz w:val="24"/>
          <w:szCs w:val="24"/>
        </w:rPr>
        <w:t xml:space="preserve"> </w:t>
      </w:r>
      <w:r w:rsidR="00A0729A" w:rsidRPr="002F63AB">
        <w:rPr>
          <w:rFonts w:asciiTheme="minorHAnsi" w:hAnsiTheme="minorHAnsi" w:cstheme="minorHAnsi"/>
          <w:sz w:val="24"/>
          <w:szCs w:val="24"/>
        </w:rPr>
        <w:t>Weitere</w:t>
      </w:r>
      <w:r w:rsidR="00332EB0" w:rsidRPr="002F63AB">
        <w:rPr>
          <w:rFonts w:asciiTheme="minorHAnsi" w:hAnsiTheme="minorHAnsi" w:cstheme="minorHAnsi"/>
          <w:sz w:val="24"/>
          <w:szCs w:val="24"/>
        </w:rPr>
        <w:t xml:space="preserve"> </w:t>
      </w:r>
      <w:r w:rsidR="00A0729A" w:rsidRPr="002F63AB">
        <w:rPr>
          <w:rFonts w:asciiTheme="minorHAnsi" w:hAnsiTheme="minorHAnsi" w:cstheme="minorHAnsi"/>
          <w:sz w:val="24"/>
          <w:szCs w:val="24"/>
        </w:rPr>
        <w:t>Leistungskriterien</w:t>
      </w:r>
      <w:r w:rsidR="00332EB0" w:rsidRPr="002F63AB">
        <w:rPr>
          <w:rFonts w:asciiTheme="minorHAnsi" w:hAnsiTheme="minorHAnsi" w:cstheme="minorHAnsi"/>
          <w:strike/>
          <w:sz w:val="24"/>
          <w:szCs w:val="24"/>
        </w:rPr>
        <w:t xml:space="preserve"> </w:t>
      </w:r>
      <w:r w:rsidR="00332EB0" w:rsidRPr="002F63AB">
        <w:rPr>
          <w:rFonts w:asciiTheme="minorHAnsi" w:hAnsiTheme="minorHAnsi" w:cstheme="minorHAnsi"/>
          <w:sz w:val="24"/>
          <w:szCs w:val="24"/>
        </w:rPr>
        <w:t>soll</w:t>
      </w:r>
      <w:r w:rsidR="00A0729A" w:rsidRPr="002F63AB">
        <w:rPr>
          <w:rFonts w:asciiTheme="minorHAnsi" w:hAnsiTheme="minorHAnsi" w:cstheme="minorHAnsi"/>
          <w:sz w:val="24"/>
          <w:szCs w:val="24"/>
        </w:rPr>
        <w:t>en</w:t>
      </w:r>
      <w:r w:rsidR="001322DB" w:rsidRPr="002F63AB">
        <w:rPr>
          <w:rFonts w:asciiTheme="minorHAnsi" w:hAnsiTheme="minorHAnsi" w:cstheme="minorHAnsi"/>
          <w:sz w:val="24"/>
          <w:szCs w:val="24"/>
        </w:rPr>
        <w:t xml:space="preserve"> deshalb in die Wertung einfließen und sicherstellen, dass das Endergebnis den Anforderungen de</w:t>
      </w:r>
      <w:r w:rsidR="00606A12" w:rsidRPr="002F63AB">
        <w:rPr>
          <w:rFonts w:asciiTheme="minorHAnsi" w:hAnsiTheme="minorHAnsi" w:cstheme="minorHAnsi"/>
          <w:sz w:val="24"/>
          <w:szCs w:val="24"/>
        </w:rPr>
        <w:t>s Auftraggebers</w:t>
      </w:r>
      <w:r w:rsidR="001322DB" w:rsidRPr="002F63AB">
        <w:rPr>
          <w:rFonts w:asciiTheme="minorHAnsi" w:hAnsiTheme="minorHAnsi" w:cstheme="minorHAnsi"/>
          <w:sz w:val="24"/>
          <w:szCs w:val="24"/>
        </w:rPr>
        <w:t xml:space="preserve"> in Bezug auf die Funktionen und das Design der Website </w:t>
      </w:r>
      <w:r w:rsidR="00EB0BB7" w:rsidRPr="002F63AB">
        <w:rPr>
          <w:rFonts w:asciiTheme="minorHAnsi" w:hAnsiTheme="minorHAnsi" w:cstheme="minorHAnsi"/>
          <w:sz w:val="24"/>
          <w:szCs w:val="24"/>
        </w:rPr>
        <w:t>entspricht</w:t>
      </w:r>
      <w:r w:rsidR="001322DB" w:rsidRPr="002F63AB">
        <w:rPr>
          <w:rFonts w:asciiTheme="minorHAnsi" w:hAnsiTheme="minorHAnsi" w:cstheme="minorHAnsi"/>
          <w:sz w:val="24"/>
          <w:szCs w:val="24"/>
        </w:rPr>
        <w:t>.</w:t>
      </w:r>
    </w:p>
    <w:p w14:paraId="6E8EA85F" w14:textId="77777777" w:rsidR="00093236" w:rsidRPr="002F63AB" w:rsidRDefault="00093236" w:rsidP="006A12EF">
      <w:pPr>
        <w:rPr>
          <w:rFonts w:asciiTheme="minorHAnsi" w:hAnsiTheme="minorHAnsi" w:cstheme="minorHAnsi"/>
          <w:sz w:val="24"/>
          <w:szCs w:val="24"/>
        </w:rPr>
      </w:pPr>
    </w:p>
    <w:p w14:paraId="3058E725" w14:textId="3C30C0A7" w:rsidR="00A0729A" w:rsidRPr="002F63AB" w:rsidRDefault="00A0729A" w:rsidP="006A12EF">
      <w:pPr>
        <w:rPr>
          <w:rFonts w:asciiTheme="minorHAnsi" w:hAnsiTheme="minorHAnsi" w:cstheme="minorHAnsi"/>
          <w:sz w:val="24"/>
          <w:szCs w:val="24"/>
        </w:rPr>
      </w:pPr>
      <w:r w:rsidRPr="002F63AB">
        <w:rPr>
          <w:rFonts w:asciiTheme="minorHAnsi" w:hAnsiTheme="minorHAnsi" w:cstheme="minorHAnsi"/>
          <w:sz w:val="24"/>
          <w:szCs w:val="24"/>
        </w:rPr>
        <w:t>Der Zuschlag erfolgt auf das wirtschaftlichste Angebot, d.h. auf jenes mit dem besten Preis-Leistungsverhältnis</w:t>
      </w:r>
      <w:r w:rsidR="00387D3B" w:rsidRPr="002F63AB">
        <w:rPr>
          <w:rFonts w:asciiTheme="minorHAnsi" w:hAnsiTheme="minorHAnsi" w:cstheme="minorHAnsi"/>
          <w:sz w:val="24"/>
          <w:szCs w:val="24"/>
        </w:rPr>
        <w:t xml:space="preserve"> Grundlage der Entscheidung ist die höchste Gesamtpunktzahl aus den nachfolgend beschriebenen Zuschlagskriterien. </w:t>
      </w:r>
      <w:r w:rsidRPr="002F63AB">
        <w:rPr>
          <w:rFonts w:asciiTheme="minorHAnsi" w:hAnsiTheme="minorHAnsi" w:cstheme="minorHAnsi"/>
          <w:sz w:val="24"/>
          <w:szCs w:val="24"/>
        </w:rPr>
        <w:t>Bei Gleichstand erhält das Angebot mit der größeren Leistungspunktzahl den Zuschlag. Führt das nicht zu einem eindeutigen Ergebnis, entscheidet das Los.</w:t>
      </w:r>
    </w:p>
    <w:p w14:paraId="5DA83621" w14:textId="77777777" w:rsidR="00C45882" w:rsidRPr="002F63AB" w:rsidRDefault="00C45882" w:rsidP="006A12EF">
      <w:pPr>
        <w:rPr>
          <w:rFonts w:asciiTheme="minorHAnsi" w:hAnsiTheme="minorHAnsi" w:cstheme="minorHAnsi"/>
          <w:sz w:val="24"/>
          <w:szCs w:val="24"/>
        </w:rPr>
      </w:pPr>
    </w:p>
    <w:p w14:paraId="720FF125" w14:textId="77777777" w:rsidR="005C3A2A" w:rsidRPr="002F63AB" w:rsidRDefault="009B573B" w:rsidP="005C3A2A">
      <w:pPr>
        <w:rPr>
          <w:rFonts w:asciiTheme="minorHAnsi" w:hAnsiTheme="minorHAnsi" w:cstheme="minorHAnsi"/>
          <w:b/>
          <w:sz w:val="24"/>
          <w:szCs w:val="24"/>
        </w:rPr>
      </w:pPr>
      <w:r w:rsidRPr="002F63AB">
        <w:rPr>
          <w:rFonts w:asciiTheme="minorHAnsi" w:hAnsiTheme="minorHAnsi" w:cstheme="minorHAnsi"/>
          <w:b/>
          <w:sz w:val="24"/>
          <w:szCs w:val="24"/>
        </w:rPr>
        <w:t>Zuschlagskriterium Preis</w:t>
      </w:r>
      <w:r w:rsidR="001322DB" w:rsidRPr="002F63AB">
        <w:rPr>
          <w:rFonts w:asciiTheme="minorHAnsi" w:hAnsiTheme="minorHAnsi" w:cstheme="minorHAnsi"/>
          <w:b/>
          <w:sz w:val="24"/>
          <w:szCs w:val="24"/>
        </w:rPr>
        <w:t xml:space="preserve"> –</w:t>
      </w:r>
      <w:r w:rsidR="00A0729A" w:rsidRPr="002F63AB">
        <w:rPr>
          <w:rFonts w:asciiTheme="minorHAnsi" w:hAnsiTheme="minorHAnsi" w:cstheme="minorHAnsi"/>
          <w:b/>
          <w:sz w:val="24"/>
          <w:szCs w:val="24"/>
        </w:rPr>
        <w:t xml:space="preserve"> 40</w:t>
      </w:r>
      <w:r w:rsidR="001322DB" w:rsidRPr="002F63AB">
        <w:rPr>
          <w:rFonts w:asciiTheme="minorHAnsi" w:hAnsiTheme="minorHAnsi" w:cstheme="minorHAnsi"/>
          <w:b/>
          <w:sz w:val="24"/>
          <w:szCs w:val="24"/>
        </w:rPr>
        <w:t xml:space="preserve"> %</w:t>
      </w:r>
    </w:p>
    <w:p w14:paraId="3BB8F462" w14:textId="77777777" w:rsidR="002C02E0" w:rsidRPr="002F63AB" w:rsidRDefault="008C2050" w:rsidP="005C3A2A">
      <w:pPr>
        <w:rPr>
          <w:rFonts w:asciiTheme="minorHAnsi" w:hAnsiTheme="minorHAnsi" w:cstheme="minorHAnsi"/>
          <w:sz w:val="24"/>
          <w:szCs w:val="24"/>
        </w:rPr>
      </w:pPr>
      <w:r w:rsidRPr="002F63AB">
        <w:rPr>
          <w:rFonts w:asciiTheme="minorHAnsi" w:hAnsiTheme="minorHAnsi" w:cstheme="minorHAnsi"/>
          <w:sz w:val="24"/>
          <w:szCs w:val="24"/>
        </w:rPr>
        <w:t xml:space="preserve">Für die </w:t>
      </w:r>
      <w:r w:rsidR="005C3A2A" w:rsidRPr="002F63AB">
        <w:rPr>
          <w:rFonts w:asciiTheme="minorHAnsi" w:hAnsiTheme="minorHAnsi" w:cstheme="minorHAnsi"/>
          <w:sz w:val="24"/>
          <w:szCs w:val="24"/>
        </w:rPr>
        <w:t>Ausschreibung</w:t>
      </w:r>
      <w:r w:rsidR="00A0729A" w:rsidRPr="002F63AB">
        <w:rPr>
          <w:rFonts w:asciiTheme="minorHAnsi" w:hAnsiTheme="minorHAnsi" w:cstheme="minorHAnsi"/>
          <w:sz w:val="24"/>
          <w:szCs w:val="24"/>
        </w:rPr>
        <w:t xml:space="preserve"> </w:t>
      </w:r>
      <w:r w:rsidR="002C02E0" w:rsidRPr="002F63AB">
        <w:rPr>
          <w:rFonts w:asciiTheme="minorHAnsi" w:hAnsiTheme="minorHAnsi" w:cstheme="minorHAnsi"/>
          <w:sz w:val="24"/>
          <w:szCs w:val="24"/>
        </w:rPr>
        <w:t xml:space="preserve">sind Preisobergrenzen vorgesehen. Angebote, die diese Beträge überschreiten, werden zwingend ausgeschlossen und können im Vergabeverfahren nicht berücksichtigt werden. </w:t>
      </w:r>
    </w:p>
    <w:p w14:paraId="1DA5F42B" w14:textId="0D5A8C96" w:rsidR="002C02E0" w:rsidRPr="002F63AB" w:rsidRDefault="002C02E0" w:rsidP="005C3A2A">
      <w:pPr>
        <w:rPr>
          <w:rFonts w:asciiTheme="minorHAnsi" w:hAnsiTheme="minorHAnsi" w:cstheme="minorHAnsi"/>
          <w:sz w:val="24"/>
          <w:szCs w:val="24"/>
        </w:rPr>
      </w:pPr>
      <w:r w:rsidRPr="002F63AB">
        <w:rPr>
          <w:rFonts w:asciiTheme="minorHAnsi" w:hAnsiTheme="minorHAnsi" w:cstheme="minorHAnsi"/>
          <w:sz w:val="24"/>
          <w:szCs w:val="24"/>
        </w:rPr>
        <w:t xml:space="preserve">Für die Erstellung der Webseite wird </w:t>
      </w:r>
      <w:r w:rsidR="00A0729A" w:rsidRPr="002F63AB">
        <w:rPr>
          <w:rFonts w:asciiTheme="minorHAnsi" w:hAnsiTheme="minorHAnsi" w:cstheme="minorHAnsi"/>
          <w:sz w:val="24"/>
          <w:szCs w:val="24"/>
        </w:rPr>
        <w:t xml:space="preserve">eine Preisobergrenze von 15.000 € netto </w:t>
      </w:r>
      <w:r w:rsidRPr="002F63AB">
        <w:rPr>
          <w:rFonts w:asciiTheme="minorHAnsi" w:hAnsiTheme="minorHAnsi" w:cstheme="minorHAnsi"/>
          <w:sz w:val="24"/>
          <w:szCs w:val="24"/>
        </w:rPr>
        <w:t>festgelegt. Die separat zu betrachtenden Kosten für Hosting und Sicherung (</w:t>
      </w:r>
      <w:proofErr w:type="spellStart"/>
      <w:r w:rsidRPr="002F63AB">
        <w:rPr>
          <w:rFonts w:asciiTheme="minorHAnsi" w:hAnsiTheme="minorHAnsi" w:cstheme="minorHAnsi"/>
          <w:sz w:val="24"/>
          <w:szCs w:val="24"/>
        </w:rPr>
        <w:t>Managed</w:t>
      </w:r>
      <w:proofErr w:type="spellEnd"/>
      <w:r w:rsidRPr="002F63AB">
        <w:rPr>
          <w:rFonts w:asciiTheme="minorHAnsi" w:hAnsiTheme="minorHAnsi" w:cstheme="minorHAnsi"/>
          <w:sz w:val="24"/>
          <w:szCs w:val="24"/>
        </w:rPr>
        <w:t xml:space="preserve"> Hosting mit regelmäßigen Updates und Backups sowie Support bei Problemen) dürfen einen jährlichen Betrag von 500 € netto nicht übersteigen.</w:t>
      </w:r>
    </w:p>
    <w:p w14:paraId="0AECFF63" w14:textId="1203F9FE" w:rsidR="00F4705F" w:rsidRPr="002F63AB" w:rsidRDefault="00C260B6" w:rsidP="009B573B">
      <w:pPr>
        <w:spacing w:after="0" w:line="240" w:lineRule="auto"/>
        <w:rPr>
          <w:rFonts w:asciiTheme="minorHAnsi" w:hAnsiTheme="minorHAnsi" w:cstheme="minorHAnsi"/>
          <w:sz w:val="24"/>
          <w:szCs w:val="24"/>
        </w:rPr>
      </w:pPr>
      <w:r w:rsidRPr="002F63AB">
        <w:rPr>
          <w:rFonts w:asciiTheme="minorHAnsi" w:hAnsiTheme="minorHAnsi" w:cstheme="minorHAnsi"/>
          <w:sz w:val="24"/>
          <w:szCs w:val="24"/>
        </w:rPr>
        <w:t xml:space="preserve">Der Preis </w:t>
      </w:r>
      <w:r w:rsidR="00F4705F" w:rsidRPr="002F63AB">
        <w:rPr>
          <w:rFonts w:asciiTheme="minorHAnsi" w:hAnsiTheme="minorHAnsi" w:cstheme="minorHAnsi"/>
          <w:sz w:val="24"/>
          <w:szCs w:val="24"/>
        </w:rPr>
        <w:t xml:space="preserve">für Hosting und Sicherung für einen Zeitraum von fünf Jahren </w:t>
      </w:r>
      <w:r w:rsidRPr="002F63AB">
        <w:rPr>
          <w:rFonts w:asciiTheme="minorHAnsi" w:hAnsiTheme="minorHAnsi" w:cstheme="minorHAnsi"/>
          <w:sz w:val="24"/>
          <w:szCs w:val="24"/>
        </w:rPr>
        <w:t xml:space="preserve">wird allerdings ebenfalls </w:t>
      </w:r>
      <w:r w:rsidR="00F4705F" w:rsidRPr="002F63AB">
        <w:rPr>
          <w:rFonts w:asciiTheme="minorHAnsi" w:hAnsiTheme="minorHAnsi" w:cstheme="minorHAnsi"/>
          <w:sz w:val="24"/>
          <w:szCs w:val="24"/>
        </w:rPr>
        <w:t xml:space="preserve">in die Bewertung </w:t>
      </w:r>
      <w:r w:rsidRPr="002F63AB">
        <w:rPr>
          <w:rFonts w:asciiTheme="minorHAnsi" w:hAnsiTheme="minorHAnsi" w:cstheme="minorHAnsi"/>
          <w:sz w:val="24"/>
          <w:szCs w:val="24"/>
        </w:rPr>
        <w:t xml:space="preserve">des Zuschlagskriteriums Preis mit </w:t>
      </w:r>
      <w:r w:rsidR="00F4705F" w:rsidRPr="002F63AB">
        <w:rPr>
          <w:rFonts w:asciiTheme="minorHAnsi" w:hAnsiTheme="minorHAnsi" w:cstheme="minorHAnsi"/>
          <w:sz w:val="24"/>
          <w:szCs w:val="24"/>
        </w:rPr>
        <w:t>einbezogen.</w:t>
      </w:r>
      <w:r w:rsidR="00F939F6">
        <w:rPr>
          <w:rFonts w:asciiTheme="minorHAnsi" w:hAnsiTheme="minorHAnsi" w:cstheme="minorHAnsi"/>
          <w:sz w:val="24"/>
          <w:szCs w:val="24"/>
        </w:rPr>
        <w:t xml:space="preserve"> Der Hosting-Zeitraum von fünf Jahren soll direkt mitbeauftragt werden.</w:t>
      </w:r>
    </w:p>
    <w:p w14:paraId="0494B91C" w14:textId="77777777" w:rsidR="00287A18" w:rsidRPr="002F63AB" w:rsidRDefault="00287A18" w:rsidP="009B573B">
      <w:pPr>
        <w:spacing w:after="0" w:line="240" w:lineRule="auto"/>
        <w:rPr>
          <w:rFonts w:asciiTheme="minorHAnsi" w:hAnsiTheme="minorHAnsi" w:cstheme="minorHAnsi"/>
          <w:strike/>
          <w:sz w:val="24"/>
          <w:szCs w:val="24"/>
        </w:rPr>
      </w:pPr>
    </w:p>
    <w:p w14:paraId="0A9E78D9" w14:textId="7C87E07A" w:rsidR="00F73C0F" w:rsidRPr="002F63AB" w:rsidRDefault="00F73C0F" w:rsidP="009B573B">
      <w:pPr>
        <w:spacing w:after="0" w:line="240" w:lineRule="auto"/>
        <w:rPr>
          <w:rFonts w:asciiTheme="minorHAnsi" w:hAnsiTheme="minorHAnsi" w:cstheme="minorHAnsi"/>
          <w:sz w:val="24"/>
          <w:szCs w:val="24"/>
        </w:rPr>
      </w:pPr>
      <w:r w:rsidRPr="002F63AB">
        <w:rPr>
          <w:rFonts w:asciiTheme="minorHAnsi" w:hAnsiTheme="minorHAnsi" w:cstheme="minorHAnsi"/>
          <w:sz w:val="24"/>
          <w:szCs w:val="24"/>
        </w:rPr>
        <w:t xml:space="preserve">Das niedrigste Angebot erhält die maximale Punktzahl von 4 Punkten. Ein fiktives Angebot, das doppelt so hoch liegt, erhält null Punkte. Dazwischen wird linear interpoliert. </w:t>
      </w:r>
    </w:p>
    <w:p w14:paraId="76C308B0" w14:textId="77777777" w:rsidR="00C260B6" w:rsidRPr="002F63AB" w:rsidRDefault="00C260B6" w:rsidP="009B573B">
      <w:pPr>
        <w:spacing w:after="0" w:line="240" w:lineRule="auto"/>
        <w:rPr>
          <w:rFonts w:asciiTheme="minorHAnsi" w:hAnsiTheme="minorHAnsi" w:cstheme="minorHAnsi"/>
          <w:sz w:val="24"/>
          <w:szCs w:val="24"/>
        </w:rPr>
      </w:pPr>
    </w:p>
    <w:p w14:paraId="31EBDB81" w14:textId="77777777" w:rsidR="00C260B6" w:rsidRPr="002F63AB" w:rsidRDefault="00C260B6" w:rsidP="00C260B6">
      <w:pPr>
        <w:spacing w:after="0" w:line="240" w:lineRule="auto"/>
        <w:rPr>
          <w:rFonts w:asciiTheme="minorHAnsi" w:hAnsiTheme="minorHAnsi" w:cstheme="minorHAnsi"/>
          <w:sz w:val="24"/>
          <w:szCs w:val="24"/>
        </w:rPr>
      </w:pPr>
    </w:p>
    <w:p w14:paraId="549B618E" w14:textId="77777777" w:rsidR="00F553E7" w:rsidRPr="002F63AB" w:rsidRDefault="00F553E7" w:rsidP="006A12EF">
      <w:pPr>
        <w:rPr>
          <w:rFonts w:asciiTheme="minorHAnsi" w:hAnsiTheme="minorHAnsi" w:cstheme="minorHAnsi"/>
          <w:sz w:val="24"/>
          <w:szCs w:val="24"/>
        </w:rPr>
      </w:pPr>
    </w:p>
    <w:p w14:paraId="4304BA43" w14:textId="77777777" w:rsidR="00DA0218" w:rsidRPr="002F63AB" w:rsidRDefault="00DA0218" w:rsidP="006A12EF">
      <w:pPr>
        <w:rPr>
          <w:rFonts w:asciiTheme="minorHAnsi" w:hAnsiTheme="minorHAnsi" w:cstheme="minorHAnsi"/>
          <w:b/>
          <w:sz w:val="24"/>
          <w:szCs w:val="24"/>
        </w:rPr>
      </w:pPr>
      <w:r w:rsidRPr="002F63AB">
        <w:rPr>
          <w:rFonts w:asciiTheme="minorHAnsi" w:hAnsiTheme="minorHAnsi" w:cstheme="minorHAnsi"/>
          <w:b/>
          <w:sz w:val="24"/>
          <w:szCs w:val="24"/>
        </w:rPr>
        <w:t>Zuschlagskriterium Referenzen – 30 %</w:t>
      </w:r>
    </w:p>
    <w:p w14:paraId="047B6853" w14:textId="31D08015" w:rsidR="00445B62" w:rsidRPr="002F63AB" w:rsidRDefault="00B21EED" w:rsidP="006A12EF">
      <w:pPr>
        <w:rPr>
          <w:rFonts w:asciiTheme="minorHAnsi" w:hAnsiTheme="minorHAnsi" w:cstheme="minorHAnsi"/>
          <w:sz w:val="24"/>
          <w:szCs w:val="24"/>
        </w:rPr>
      </w:pPr>
      <w:r w:rsidRPr="002F63AB">
        <w:rPr>
          <w:rFonts w:asciiTheme="minorHAnsi" w:hAnsiTheme="minorHAnsi" w:cstheme="minorHAnsi"/>
          <w:sz w:val="24"/>
          <w:szCs w:val="24"/>
        </w:rPr>
        <w:t xml:space="preserve">Für die qualitative Bewertung werden </w:t>
      </w:r>
      <w:r w:rsidR="00445B62" w:rsidRPr="002F63AB">
        <w:rPr>
          <w:rFonts w:asciiTheme="minorHAnsi" w:hAnsiTheme="minorHAnsi" w:cstheme="minorHAnsi"/>
          <w:sz w:val="24"/>
          <w:szCs w:val="24"/>
        </w:rPr>
        <w:t xml:space="preserve">ausschließlich </w:t>
      </w:r>
      <w:r w:rsidRPr="002F63AB">
        <w:rPr>
          <w:rFonts w:asciiTheme="minorHAnsi" w:hAnsiTheme="minorHAnsi" w:cstheme="minorHAnsi"/>
          <w:sz w:val="24"/>
          <w:szCs w:val="24"/>
        </w:rPr>
        <w:t>die im Rahmen der Eignungsprüfung eingereichten Referenzprojekte berücksichtigt. Bewertet werden die eingereichten Referenzwebseiten hinsichtlich ihrer gestalterischen und funktionalen Qualität.</w:t>
      </w:r>
    </w:p>
    <w:p w14:paraId="2BAB9B34" w14:textId="5481A9C3" w:rsidR="00445B62" w:rsidRPr="002F63AB" w:rsidRDefault="00445B62" w:rsidP="006A12EF">
      <w:pPr>
        <w:rPr>
          <w:rFonts w:asciiTheme="minorHAnsi" w:hAnsiTheme="minorHAnsi" w:cstheme="minorHAnsi"/>
          <w:sz w:val="24"/>
          <w:szCs w:val="24"/>
        </w:rPr>
      </w:pPr>
      <w:r w:rsidRPr="002F63AB">
        <w:rPr>
          <w:rFonts w:asciiTheme="minorHAnsi" w:hAnsiTheme="minorHAnsi" w:cstheme="minorHAnsi"/>
          <w:sz w:val="24"/>
          <w:szCs w:val="24"/>
        </w:rPr>
        <w:t>Die Jury berücksichtigt</w:t>
      </w:r>
      <w:r w:rsidR="007A4C4A" w:rsidRPr="002F63AB">
        <w:rPr>
          <w:rFonts w:asciiTheme="minorHAnsi" w:hAnsiTheme="minorHAnsi" w:cstheme="minorHAnsi"/>
          <w:sz w:val="24"/>
          <w:szCs w:val="24"/>
        </w:rPr>
        <w:t>:</w:t>
      </w:r>
    </w:p>
    <w:p w14:paraId="3182F87C" w14:textId="77777777" w:rsidR="00445B62" w:rsidRPr="002F63AB" w:rsidRDefault="00445B62" w:rsidP="00445B62">
      <w:pPr>
        <w:pStyle w:val="Listenabsatz"/>
        <w:numPr>
          <w:ilvl w:val="0"/>
          <w:numId w:val="3"/>
        </w:numPr>
        <w:rPr>
          <w:rFonts w:asciiTheme="minorHAnsi" w:hAnsiTheme="minorHAnsi" w:cstheme="minorHAnsi"/>
          <w:sz w:val="24"/>
          <w:szCs w:val="24"/>
        </w:rPr>
      </w:pPr>
      <w:r w:rsidRPr="002F63AB">
        <w:rPr>
          <w:rFonts w:asciiTheme="minorHAnsi" w:hAnsiTheme="minorHAnsi" w:cstheme="minorHAnsi"/>
          <w:sz w:val="24"/>
          <w:szCs w:val="24"/>
        </w:rPr>
        <w:t>Gestaltung/</w:t>
      </w:r>
      <w:r w:rsidR="00B21EED" w:rsidRPr="002F63AB">
        <w:rPr>
          <w:rFonts w:asciiTheme="minorHAnsi" w:hAnsiTheme="minorHAnsi" w:cstheme="minorHAnsi"/>
          <w:sz w:val="24"/>
          <w:szCs w:val="24"/>
        </w:rPr>
        <w:t>Layout/Design</w:t>
      </w:r>
    </w:p>
    <w:p w14:paraId="335A9657" w14:textId="77777777" w:rsidR="00445B62" w:rsidRPr="002F63AB" w:rsidRDefault="00445B62" w:rsidP="00445B62">
      <w:pPr>
        <w:pStyle w:val="Listenabsatz"/>
        <w:numPr>
          <w:ilvl w:val="0"/>
          <w:numId w:val="3"/>
        </w:numPr>
        <w:rPr>
          <w:rFonts w:asciiTheme="minorHAnsi" w:hAnsiTheme="minorHAnsi" w:cstheme="minorHAnsi"/>
          <w:sz w:val="24"/>
          <w:szCs w:val="24"/>
        </w:rPr>
      </w:pPr>
      <w:r w:rsidRPr="002F63AB">
        <w:rPr>
          <w:rFonts w:asciiTheme="minorHAnsi" w:hAnsiTheme="minorHAnsi" w:cstheme="minorHAnsi"/>
          <w:sz w:val="24"/>
          <w:szCs w:val="24"/>
        </w:rPr>
        <w:t>Benutzerführung und Informationsstruktur</w:t>
      </w:r>
    </w:p>
    <w:p w14:paraId="68ADF00D" w14:textId="78D0F8D3" w:rsidR="00B21EED" w:rsidRPr="002F63AB" w:rsidRDefault="00B21EED" w:rsidP="00445B62">
      <w:pPr>
        <w:pStyle w:val="Listenabsatz"/>
        <w:numPr>
          <w:ilvl w:val="0"/>
          <w:numId w:val="3"/>
        </w:numPr>
        <w:rPr>
          <w:rFonts w:asciiTheme="minorHAnsi" w:hAnsiTheme="minorHAnsi" w:cstheme="minorHAnsi"/>
          <w:sz w:val="24"/>
          <w:szCs w:val="24"/>
        </w:rPr>
      </w:pPr>
      <w:r w:rsidRPr="002F63AB">
        <w:rPr>
          <w:rFonts w:asciiTheme="minorHAnsi" w:hAnsiTheme="minorHAnsi" w:cstheme="minorHAnsi"/>
          <w:sz w:val="24"/>
          <w:szCs w:val="24"/>
        </w:rPr>
        <w:t>Funktionalität</w:t>
      </w:r>
    </w:p>
    <w:p w14:paraId="41AEE796" w14:textId="05589172" w:rsidR="00445B62" w:rsidRPr="002F63AB" w:rsidRDefault="00445B62" w:rsidP="00445B62">
      <w:pPr>
        <w:pStyle w:val="Listenabsatz"/>
        <w:numPr>
          <w:ilvl w:val="0"/>
          <w:numId w:val="3"/>
        </w:numPr>
        <w:rPr>
          <w:rFonts w:asciiTheme="minorHAnsi" w:hAnsiTheme="minorHAnsi" w:cstheme="minorHAnsi"/>
          <w:sz w:val="24"/>
          <w:szCs w:val="24"/>
        </w:rPr>
      </w:pPr>
      <w:r w:rsidRPr="002F63AB">
        <w:rPr>
          <w:rFonts w:asciiTheme="minorHAnsi" w:hAnsiTheme="minorHAnsi" w:cstheme="minorHAnsi"/>
          <w:sz w:val="24"/>
          <w:szCs w:val="24"/>
        </w:rPr>
        <w:t>Gesamteindruck und Kreativität</w:t>
      </w:r>
    </w:p>
    <w:p w14:paraId="3CA0393A" w14:textId="2EE346CC" w:rsidR="00DA0218" w:rsidRPr="002F63AB" w:rsidRDefault="00DA0218" w:rsidP="006A12EF">
      <w:pPr>
        <w:rPr>
          <w:rFonts w:asciiTheme="minorHAnsi" w:hAnsiTheme="minorHAnsi" w:cstheme="minorHAnsi"/>
          <w:strike/>
          <w:sz w:val="24"/>
          <w:szCs w:val="24"/>
        </w:rPr>
      </w:pPr>
    </w:p>
    <w:p w14:paraId="69C02A07" w14:textId="235DB7E8" w:rsidR="00DA0218" w:rsidRPr="002F63AB" w:rsidRDefault="00445B62" w:rsidP="006A12EF">
      <w:pPr>
        <w:rPr>
          <w:rFonts w:asciiTheme="minorHAnsi" w:hAnsiTheme="minorHAnsi" w:cstheme="minorHAnsi"/>
          <w:sz w:val="24"/>
          <w:szCs w:val="24"/>
        </w:rPr>
      </w:pPr>
      <w:r w:rsidRPr="002F63AB">
        <w:rPr>
          <w:rFonts w:asciiTheme="minorHAnsi" w:hAnsiTheme="minorHAnsi" w:cstheme="minorHAnsi"/>
          <w:sz w:val="24"/>
          <w:szCs w:val="24"/>
        </w:rPr>
        <w:t>Dier Bewertung erfolgt auf einer Punkteskala von 0 bis 4 Punkten</w:t>
      </w:r>
    </w:p>
    <w:p w14:paraId="0C194515" w14:textId="705B54D1" w:rsidR="00DA0218" w:rsidRPr="002F63AB" w:rsidRDefault="007134D5" w:rsidP="003157E4">
      <w:pPr>
        <w:spacing w:after="0"/>
        <w:rPr>
          <w:rFonts w:asciiTheme="minorHAnsi" w:hAnsiTheme="minorHAnsi" w:cstheme="minorHAnsi"/>
          <w:sz w:val="24"/>
          <w:szCs w:val="24"/>
        </w:rPr>
      </w:pPr>
      <w:r w:rsidRPr="002F63AB">
        <w:rPr>
          <w:rFonts w:asciiTheme="minorHAnsi" w:hAnsiTheme="minorHAnsi" w:cstheme="minorHAnsi"/>
          <w:sz w:val="24"/>
          <w:szCs w:val="24"/>
        </w:rPr>
        <w:t>4</w:t>
      </w:r>
      <w:r w:rsidR="00DA0218" w:rsidRPr="002F63AB">
        <w:rPr>
          <w:rFonts w:asciiTheme="minorHAnsi" w:hAnsiTheme="minorHAnsi" w:cstheme="minorHAnsi"/>
          <w:sz w:val="24"/>
          <w:szCs w:val="24"/>
        </w:rPr>
        <w:t xml:space="preserve"> – Referenzen </w:t>
      </w:r>
      <w:r w:rsidR="003157E4" w:rsidRPr="002F63AB">
        <w:rPr>
          <w:rFonts w:asciiTheme="minorHAnsi" w:hAnsiTheme="minorHAnsi" w:cstheme="minorHAnsi"/>
          <w:sz w:val="24"/>
          <w:szCs w:val="24"/>
        </w:rPr>
        <w:t xml:space="preserve">lassen ein Ergebnis erwarten, das den Anspruch </w:t>
      </w:r>
      <w:r w:rsidR="004B5551" w:rsidRPr="002F63AB">
        <w:rPr>
          <w:rFonts w:asciiTheme="minorHAnsi" w:hAnsiTheme="minorHAnsi" w:cstheme="minorHAnsi"/>
          <w:sz w:val="24"/>
          <w:szCs w:val="24"/>
        </w:rPr>
        <w:t>vollständig</w:t>
      </w:r>
      <w:r w:rsidR="003157E4" w:rsidRPr="002F63AB">
        <w:rPr>
          <w:rFonts w:asciiTheme="minorHAnsi" w:hAnsiTheme="minorHAnsi" w:cstheme="minorHAnsi"/>
          <w:sz w:val="24"/>
          <w:szCs w:val="24"/>
        </w:rPr>
        <w:t xml:space="preserve"> erfüllt</w:t>
      </w:r>
    </w:p>
    <w:p w14:paraId="407BF7BE" w14:textId="58113249" w:rsidR="003157E4" w:rsidRPr="002F63AB" w:rsidRDefault="007134D5" w:rsidP="003157E4">
      <w:pPr>
        <w:spacing w:after="0"/>
        <w:rPr>
          <w:rFonts w:asciiTheme="minorHAnsi" w:hAnsiTheme="minorHAnsi" w:cstheme="minorHAnsi"/>
          <w:sz w:val="24"/>
          <w:szCs w:val="24"/>
        </w:rPr>
      </w:pPr>
      <w:r w:rsidRPr="002F63AB">
        <w:rPr>
          <w:rFonts w:asciiTheme="minorHAnsi" w:hAnsiTheme="minorHAnsi" w:cstheme="minorHAnsi"/>
          <w:sz w:val="24"/>
          <w:szCs w:val="24"/>
        </w:rPr>
        <w:t>3</w:t>
      </w:r>
      <w:r w:rsidR="003157E4" w:rsidRPr="002F63AB">
        <w:rPr>
          <w:rFonts w:asciiTheme="minorHAnsi" w:hAnsiTheme="minorHAnsi" w:cstheme="minorHAnsi"/>
          <w:sz w:val="24"/>
          <w:szCs w:val="24"/>
        </w:rPr>
        <w:t xml:space="preserve"> – Referenzen lassen ein Ergebnis erwarten, das den Anspruch </w:t>
      </w:r>
      <w:r w:rsidR="004B5551" w:rsidRPr="002F63AB">
        <w:rPr>
          <w:rFonts w:asciiTheme="minorHAnsi" w:hAnsiTheme="minorHAnsi" w:cstheme="minorHAnsi"/>
          <w:sz w:val="24"/>
          <w:szCs w:val="24"/>
        </w:rPr>
        <w:t xml:space="preserve">nahezu </w:t>
      </w:r>
      <w:r w:rsidR="003157E4" w:rsidRPr="002F63AB">
        <w:rPr>
          <w:rFonts w:asciiTheme="minorHAnsi" w:hAnsiTheme="minorHAnsi" w:cstheme="minorHAnsi"/>
          <w:sz w:val="24"/>
          <w:szCs w:val="24"/>
        </w:rPr>
        <w:t>vollständig erfüllt</w:t>
      </w:r>
    </w:p>
    <w:p w14:paraId="6EDC07F1" w14:textId="77777777" w:rsidR="003157E4" w:rsidRPr="002F63AB" w:rsidRDefault="007134D5" w:rsidP="003157E4">
      <w:pPr>
        <w:spacing w:after="0"/>
        <w:rPr>
          <w:rFonts w:asciiTheme="minorHAnsi" w:hAnsiTheme="minorHAnsi" w:cstheme="minorHAnsi"/>
          <w:sz w:val="24"/>
          <w:szCs w:val="24"/>
        </w:rPr>
      </w:pPr>
      <w:r w:rsidRPr="002F63AB">
        <w:rPr>
          <w:rFonts w:asciiTheme="minorHAnsi" w:hAnsiTheme="minorHAnsi" w:cstheme="minorHAnsi"/>
          <w:sz w:val="24"/>
          <w:szCs w:val="24"/>
        </w:rPr>
        <w:t>2</w:t>
      </w:r>
      <w:r w:rsidR="003157E4" w:rsidRPr="002F63AB">
        <w:rPr>
          <w:rFonts w:asciiTheme="minorHAnsi" w:hAnsiTheme="minorHAnsi" w:cstheme="minorHAnsi"/>
          <w:sz w:val="24"/>
          <w:szCs w:val="24"/>
        </w:rPr>
        <w:t xml:space="preserve"> – Referenzen lassen ein Ergebnis erwarten, das den Anspruch überwiegend erfüllt</w:t>
      </w:r>
    </w:p>
    <w:p w14:paraId="0A29932D" w14:textId="77777777" w:rsidR="003157E4" w:rsidRPr="002F63AB" w:rsidRDefault="007134D5" w:rsidP="003157E4">
      <w:pPr>
        <w:spacing w:after="0"/>
        <w:rPr>
          <w:rFonts w:asciiTheme="minorHAnsi" w:hAnsiTheme="minorHAnsi" w:cstheme="minorHAnsi"/>
          <w:sz w:val="24"/>
          <w:szCs w:val="24"/>
        </w:rPr>
      </w:pPr>
      <w:r w:rsidRPr="002F63AB">
        <w:rPr>
          <w:rFonts w:asciiTheme="minorHAnsi" w:hAnsiTheme="minorHAnsi" w:cstheme="minorHAnsi"/>
          <w:sz w:val="24"/>
          <w:szCs w:val="24"/>
        </w:rPr>
        <w:t>1</w:t>
      </w:r>
      <w:r w:rsidR="003157E4" w:rsidRPr="002F63AB">
        <w:rPr>
          <w:rFonts w:asciiTheme="minorHAnsi" w:hAnsiTheme="minorHAnsi" w:cstheme="minorHAnsi"/>
          <w:sz w:val="24"/>
          <w:szCs w:val="24"/>
        </w:rPr>
        <w:t xml:space="preserve"> – Referenzen lassen ein Ergebnis erwarten, das den Anspruch teilweise erfüllt</w:t>
      </w:r>
    </w:p>
    <w:p w14:paraId="77FFEB1A" w14:textId="1DF8C29E" w:rsidR="003157E4" w:rsidRPr="002F63AB" w:rsidRDefault="003157E4" w:rsidP="003157E4">
      <w:pPr>
        <w:spacing w:after="0"/>
        <w:rPr>
          <w:rFonts w:asciiTheme="minorHAnsi" w:hAnsiTheme="minorHAnsi" w:cstheme="minorHAnsi"/>
          <w:sz w:val="24"/>
          <w:szCs w:val="24"/>
        </w:rPr>
      </w:pPr>
      <w:r w:rsidRPr="002F63AB">
        <w:rPr>
          <w:rFonts w:asciiTheme="minorHAnsi" w:hAnsiTheme="minorHAnsi" w:cstheme="minorHAnsi"/>
          <w:sz w:val="24"/>
          <w:szCs w:val="24"/>
        </w:rPr>
        <w:t xml:space="preserve">0 – Referenzen lassen ein Ergebnis erwarten, das den Anspruch nicht erfüllt </w:t>
      </w:r>
    </w:p>
    <w:p w14:paraId="5DD50D28" w14:textId="77777777" w:rsidR="00287A18" w:rsidRPr="002F63AB" w:rsidRDefault="00287A18" w:rsidP="003157E4">
      <w:pPr>
        <w:spacing w:after="0"/>
        <w:rPr>
          <w:rFonts w:asciiTheme="minorHAnsi" w:hAnsiTheme="minorHAnsi" w:cstheme="minorHAnsi"/>
          <w:sz w:val="24"/>
          <w:szCs w:val="24"/>
        </w:rPr>
      </w:pPr>
    </w:p>
    <w:p w14:paraId="62C3295C" w14:textId="77777777" w:rsidR="00093236" w:rsidRPr="002F63AB" w:rsidRDefault="00093236" w:rsidP="003157E4">
      <w:pPr>
        <w:spacing w:after="0"/>
        <w:rPr>
          <w:rFonts w:asciiTheme="minorHAnsi" w:hAnsiTheme="minorHAnsi" w:cstheme="minorHAnsi"/>
          <w:color w:val="FF0000"/>
          <w:sz w:val="24"/>
          <w:szCs w:val="24"/>
        </w:rPr>
      </w:pPr>
    </w:p>
    <w:p w14:paraId="6A6D3272" w14:textId="1300BACC" w:rsidR="00287A18" w:rsidRPr="002F63AB" w:rsidRDefault="00287A18" w:rsidP="003157E4">
      <w:pPr>
        <w:spacing w:after="0"/>
        <w:rPr>
          <w:rFonts w:asciiTheme="minorHAnsi" w:hAnsiTheme="minorHAnsi" w:cstheme="minorHAnsi"/>
          <w:sz w:val="24"/>
          <w:szCs w:val="24"/>
        </w:rPr>
      </w:pPr>
      <w:r w:rsidRPr="002F63AB">
        <w:rPr>
          <w:rFonts w:asciiTheme="minorHAnsi" w:hAnsiTheme="minorHAnsi" w:cstheme="minorHAnsi"/>
          <w:sz w:val="24"/>
          <w:szCs w:val="24"/>
        </w:rPr>
        <w:t xml:space="preserve">Wird ein Bieter mit 0 Punkten bewertet, genügt seine Arbeit den Anforderungen nicht und er wird unabhängig von der Bewertung der übrigen Zuschlagskriterien ausgeschlossen. </w:t>
      </w:r>
    </w:p>
    <w:p w14:paraId="1359D1B2" w14:textId="77777777" w:rsidR="00093236" w:rsidRPr="002F63AB" w:rsidRDefault="00093236" w:rsidP="00CE07F3">
      <w:pPr>
        <w:rPr>
          <w:rFonts w:asciiTheme="minorHAnsi" w:hAnsiTheme="minorHAnsi" w:cstheme="minorHAnsi"/>
          <w:sz w:val="24"/>
          <w:szCs w:val="24"/>
        </w:rPr>
      </w:pPr>
    </w:p>
    <w:p w14:paraId="4E3C80F0" w14:textId="77777777" w:rsidR="00CE07F3" w:rsidRPr="002F63AB" w:rsidRDefault="00CE07F3" w:rsidP="006A12EF">
      <w:pPr>
        <w:rPr>
          <w:rFonts w:asciiTheme="minorHAnsi" w:hAnsiTheme="minorHAnsi" w:cstheme="minorHAnsi"/>
          <w:sz w:val="24"/>
          <w:szCs w:val="24"/>
        </w:rPr>
      </w:pPr>
    </w:p>
    <w:p w14:paraId="022B51EE" w14:textId="77777777" w:rsidR="00A7212D" w:rsidRPr="002F63AB" w:rsidRDefault="000B6139" w:rsidP="006A12EF">
      <w:pPr>
        <w:rPr>
          <w:rFonts w:asciiTheme="minorHAnsi" w:hAnsiTheme="minorHAnsi" w:cstheme="minorHAnsi"/>
          <w:b/>
          <w:sz w:val="24"/>
          <w:szCs w:val="24"/>
        </w:rPr>
      </w:pPr>
      <w:r w:rsidRPr="002F63AB">
        <w:rPr>
          <w:rFonts w:asciiTheme="minorHAnsi" w:hAnsiTheme="minorHAnsi" w:cstheme="minorHAnsi"/>
          <w:b/>
          <w:sz w:val="24"/>
          <w:szCs w:val="24"/>
        </w:rPr>
        <w:t xml:space="preserve">Zuschlagskriterium </w:t>
      </w:r>
      <w:r w:rsidR="001649CD" w:rsidRPr="002F63AB">
        <w:rPr>
          <w:rFonts w:asciiTheme="minorHAnsi" w:hAnsiTheme="minorHAnsi" w:cstheme="minorHAnsi"/>
          <w:b/>
          <w:sz w:val="24"/>
          <w:szCs w:val="24"/>
        </w:rPr>
        <w:t>Ideen-Skizze</w:t>
      </w:r>
      <w:r w:rsidR="00FC123B" w:rsidRPr="002F63AB">
        <w:rPr>
          <w:rFonts w:asciiTheme="minorHAnsi" w:hAnsiTheme="minorHAnsi" w:cstheme="minorHAnsi"/>
          <w:b/>
          <w:sz w:val="24"/>
          <w:szCs w:val="24"/>
        </w:rPr>
        <w:t xml:space="preserve"> –</w:t>
      </w:r>
      <w:r w:rsidR="00B453D3" w:rsidRPr="002F63AB">
        <w:rPr>
          <w:rFonts w:asciiTheme="minorHAnsi" w:hAnsiTheme="minorHAnsi" w:cstheme="minorHAnsi"/>
          <w:b/>
          <w:sz w:val="24"/>
          <w:szCs w:val="24"/>
        </w:rPr>
        <w:t xml:space="preserve"> </w:t>
      </w:r>
      <w:r w:rsidR="003157E4" w:rsidRPr="002F63AB">
        <w:rPr>
          <w:rFonts w:asciiTheme="minorHAnsi" w:hAnsiTheme="minorHAnsi" w:cstheme="minorHAnsi"/>
          <w:b/>
          <w:sz w:val="24"/>
          <w:szCs w:val="24"/>
        </w:rPr>
        <w:t>30</w:t>
      </w:r>
      <w:r w:rsidR="00FC123B" w:rsidRPr="002F63AB">
        <w:rPr>
          <w:rFonts w:asciiTheme="minorHAnsi" w:hAnsiTheme="minorHAnsi" w:cstheme="minorHAnsi"/>
          <w:b/>
          <w:sz w:val="24"/>
          <w:szCs w:val="24"/>
        </w:rPr>
        <w:t xml:space="preserve"> %</w:t>
      </w:r>
    </w:p>
    <w:p w14:paraId="52F2C9A9" w14:textId="48C6939A" w:rsidR="006A12EF" w:rsidRPr="002F63AB" w:rsidRDefault="00FC123B" w:rsidP="00FC123B">
      <w:pPr>
        <w:rPr>
          <w:rFonts w:asciiTheme="minorHAnsi" w:hAnsiTheme="minorHAnsi" w:cstheme="minorHAnsi"/>
          <w:sz w:val="24"/>
          <w:szCs w:val="24"/>
        </w:rPr>
      </w:pPr>
      <w:r w:rsidRPr="002F63AB">
        <w:rPr>
          <w:rFonts w:asciiTheme="minorHAnsi" w:hAnsiTheme="minorHAnsi" w:cstheme="minorHAnsi"/>
          <w:sz w:val="24"/>
          <w:szCs w:val="24"/>
        </w:rPr>
        <w:t xml:space="preserve">Wir bitten um die Abgabe einer schriftlichen Ideen-Skizze (1-4 Seiten als PDF), die einen ersten Design-Entwurf </w:t>
      </w:r>
      <w:r w:rsidR="00940B92" w:rsidRPr="002F63AB">
        <w:rPr>
          <w:rFonts w:asciiTheme="minorHAnsi" w:hAnsiTheme="minorHAnsi" w:cstheme="minorHAnsi"/>
          <w:sz w:val="24"/>
          <w:szCs w:val="24"/>
        </w:rPr>
        <w:t>(mit</w:t>
      </w:r>
      <w:r w:rsidR="00415020" w:rsidRPr="002F63AB">
        <w:rPr>
          <w:rFonts w:asciiTheme="minorHAnsi" w:hAnsiTheme="minorHAnsi" w:cstheme="minorHAnsi"/>
          <w:sz w:val="24"/>
          <w:szCs w:val="24"/>
        </w:rPr>
        <w:t xml:space="preserve"> Bild)</w:t>
      </w:r>
      <w:r w:rsidR="00B453D3" w:rsidRPr="002F63AB">
        <w:rPr>
          <w:rFonts w:asciiTheme="minorHAnsi" w:hAnsiTheme="minorHAnsi" w:cstheme="minorHAnsi"/>
          <w:sz w:val="24"/>
          <w:szCs w:val="24"/>
        </w:rPr>
        <w:t xml:space="preserve"> für die Startseite</w:t>
      </w:r>
      <w:r w:rsidRPr="002F63AB">
        <w:rPr>
          <w:rFonts w:asciiTheme="minorHAnsi" w:hAnsiTheme="minorHAnsi" w:cstheme="minorHAnsi"/>
          <w:sz w:val="24"/>
          <w:szCs w:val="24"/>
        </w:rPr>
        <w:t xml:space="preserve"> sowie einen Vorschlag zur Strukturierung </w:t>
      </w:r>
      <w:r w:rsidR="005A2C51" w:rsidRPr="002F63AB">
        <w:rPr>
          <w:rFonts w:asciiTheme="minorHAnsi" w:hAnsiTheme="minorHAnsi" w:cstheme="minorHAnsi"/>
          <w:sz w:val="24"/>
          <w:szCs w:val="24"/>
        </w:rPr>
        <w:t xml:space="preserve">(Bild </w:t>
      </w:r>
      <w:r w:rsidR="00A731E4" w:rsidRPr="002F63AB">
        <w:rPr>
          <w:rFonts w:asciiTheme="minorHAnsi" w:hAnsiTheme="minorHAnsi" w:cstheme="minorHAnsi"/>
          <w:sz w:val="24"/>
          <w:szCs w:val="24"/>
        </w:rPr>
        <w:t xml:space="preserve">mit Erklärung </w:t>
      </w:r>
      <w:r w:rsidR="005A2C51" w:rsidRPr="002F63AB">
        <w:rPr>
          <w:rFonts w:asciiTheme="minorHAnsi" w:hAnsiTheme="minorHAnsi" w:cstheme="minorHAnsi"/>
          <w:sz w:val="24"/>
          <w:szCs w:val="24"/>
        </w:rPr>
        <w:t xml:space="preserve">oder Text) </w:t>
      </w:r>
      <w:r w:rsidRPr="002F63AB">
        <w:rPr>
          <w:rFonts w:asciiTheme="minorHAnsi" w:hAnsiTheme="minorHAnsi" w:cstheme="minorHAnsi"/>
          <w:sz w:val="24"/>
          <w:szCs w:val="24"/>
        </w:rPr>
        <w:t>der vorgesehenen Inhalte in einem Menü beinhaltet</w:t>
      </w:r>
      <w:r w:rsidR="005A2C51" w:rsidRPr="002F63AB">
        <w:rPr>
          <w:rFonts w:asciiTheme="minorHAnsi" w:hAnsiTheme="minorHAnsi" w:cstheme="minorHAnsi"/>
          <w:sz w:val="24"/>
          <w:szCs w:val="24"/>
        </w:rPr>
        <w:t>.</w:t>
      </w:r>
    </w:p>
    <w:p w14:paraId="472F4D0F" w14:textId="497293C6" w:rsidR="003157E4" w:rsidRPr="002F63AB" w:rsidRDefault="00415020" w:rsidP="00FC123B">
      <w:pPr>
        <w:rPr>
          <w:rFonts w:asciiTheme="minorHAnsi" w:hAnsiTheme="minorHAnsi" w:cstheme="minorHAnsi"/>
          <w:sz w:val="24"/>
          <w:szCs w:val="24"/>
        </w:rPr>
      </w:pPr>
      <w:r w:rsidRPr="002F63AB">
        <w:rPr>
          <w:rFonts w:asciiTheme="minorHAnsi" w:hAnsiTheme="minorHAnsi" w:cstheme="minorHAnsi"/>
          <w:sz w:val="24"/>
          <w:szCs w:val="24"/>
        </w:rPr>
        <w:t xml:space="preserve">Das Design muss keinen strikten Vorgaben folgen, sollte sich aber in </w:t>
      </w:r>
      <w:r w:rsidR="005A2C51" w:rsidRPr="002F63AB">
        <w:rPr>
          <w:rFonts w:asciiTheme="minorHAnsi" w:hAnsiTheme="minorHAnsi" w:cstheme="minorHAnsi"/>
          <w:sz w:val="24"/>
          <w:szCs w:val="24"/>
        </w:rPr>
        <w:t xml:space="preserve">seinen </w:t>
      </w:r>
      <w:r w:rsidRPr="002F63AB">
        <w:rPr>
          <w:rFonts w:asciiTheme="minorHAnsi" w:hAnsiTheme="minorHAnsi" w:cstheme="minorHAnsi"/>
          <w:sz w:val="24"/>
          <w:szCs w:val="24"/>
        </w:rPr>
        <w:t>Grundzügen an der städtischen Website (</w:t>
      </w:r>
      <w:hyperlink r:id="rId7" w:history="1">
        <w:r w:rsidR="00207999" w:rsidRPr="002F63AB">
          <w:rPr>
            <w:rStyle w:val="Hyperlink"/>
            <w:rFonts w:asciiTheme="minorHAnsi" w:hAnsiTheme="minorHAnsi" w:cstheme="minorHAnsi"/>
            <w:sz w:val="24"/>
            <w:szCs w:val="24"/>
          </w:rPr>
          <w:t>https://www.luedenscheid.de/</w:t>
        </w:r>
      </w:hyperlink>
      <w:r w:rsidRPr="002F63AB">
        <w:rPr>
          <w:rFonts w:asciiTheme="minorHAnsi" w:hAnsiTheme="minorHAnsi" w:cstheme="minorHAnsi"/>
          <w:sz w:val="24"/>
          <w:szCs w:val="24"/>
        </w:rPr>
        <w:t>) sowie a</w:t>
      </w:r>
      <w:r w:rsidR="00940B92" w:rsidRPr="002F63AB">
        <w:rPr>
          <w:rFonts w:asciiTheme="minorHAnsi" w:hAnsiTheme="minorHAnsi" w:cstheme="minorHAnsi"/>
          <w:sz w:val="24"/>
          <w:szCs w:val="24"/>
        </w:rPr>
        <w:t>n</w:t>
      </w:r>
      <w:r w:rsidR="006077A1" w:rsidRPr="002F63AB">
        <w:rPr>
          <w:rFonts w:asciiTheme="minorHAnsi" w:hAnsiTheme="minorHAnsi" w:cstheme="minorHAnsi"/>
          <w:sz w:val="24"/>
          <w:szCs w:val="24"/>
        </w:rPr>
        <w:t xml:space="preserve"> der Kultur-Website (</w:t>
      </w:r>
      <w:hyperlink r:id="rId8" w:history="1">
        <w:r w:rsidR="006077A1" w:rsidRPr="002F63AB">
          <w:rPr>
            <w:rStyle w:val="Hyperlink"/>
            <w:rFonts w:asciiTheme="minorHAnsi" w:hAnsiTheme="minorHAnsi" w:cstheme="minorHAnsi"/>
            <w:sz w:val="24"/>
            <w:szCs w:val="24"/>
          </w:rPr>
          <w:t>https://kultur-in-luedenscheid.de/</w:t>
        </w:r>
      </w:hyperlink>
      <w:r w:rsidR="006077A1" w:rsidRPr="002F63AB">
        <w:rPr>
          <w:rFonts w:asciiTheme="minorHAnsi" w:hAnsiTheme="minorHAnsi" w:cstheme="minorHAnsi"/>
          <w:sz w:val="24"/>
          <w:szCs w:val="24"/>
        </w:rPr>
        <w:t xml:space="preserve">) </w:t>
      </w:r>
      <w:r w:rsidRPr="002F63AB">
        <w:rPr>
          <w:rFonts w:asciiTheme="minorHAnsi" w:hAnsiTheme="minorHAnsi" w:cstheme="minorHAnsi"/>
          <w:sz w:val="24"/>
          <w:szCs w:val="24"/>
        </w:rPr>
        <w:t>orientieren und nicht zu stark von diesen Seiten abweichen.</w:t>
      </w:r>
    </w:p>
    <w:p w14:paraId="7CAC222B" w14:textId="77777777" w:rsidR="006D5B7B" w:rsidRPr="002F63AB" w:rsidRDefault="003157E4" w:rsidP="00FC123B">
      <w:pPr>
        <w:rPr>
          <w:rFonts w:asciiTheme="minorHAnsi" w:hAnsiTheme="minorHAnsi" w:cstheme="minorHAnsi"/>
          <w:sz w:val="24"/>
          <w:szCs w:val="24"/>
        </w:rPr>
      </w:pPr>
      <w:r w:rsidRPr="002F63AB">
        <w:rPr>
          <w:rFonts w:asciiTheme="minorHAnsi" w:hAnsiTheme="minorHAnsi" w:cstheme="minorHAnsi"/>
          <w:sz w:val="24"/>
          <w:szCs w:val="24"/>
        </w:rPr>
        <w:t>Bewert</w:t>
      </w:r>
      <w:r w:rsidR="006D5B7B" w:rsidRPr="002F63AB">
        <w:rPr>
          <w:rFonts w:asciiTheme="minorHAnsi" w:hAnsiTheme="minorHAnsi" w:cstheme="minorHAnsi"/>
          <w:sz w:val="24"/>
          <w:szCs w:val="24"/>
        </w:rPr>
        <w:t xml:space="preserve">ungskriterien:  </w:t>
      </w:r>
    </w:p>
    <w:p w14:paraId="72A7D723" w14:textId="7F4644B1" w:rsidR="003157E4" w:rsidRPr="002F63AB" w:rsidRDefault="00D83D6C" w:rsidP="006D5B7B">
      <w:pPr>
        <w:pStyle w:val="Listenabsatz"/>
        <w:numPr>
          <w:ilvl w:val="0"/>
          <w:numId w:val="2"/>
        </w:numPr>
        <w:ind w:left="714" w:hanging="357"/>
        <w:rPr>
          <w:rFonts w:asciiTheme="minorHAnsi" w:hAnsiTheme="minorHAnsi" w:cstheme="minorHAnsi"/>
          <w:sz w:val="24"/>
          <w:szCs w:val="24"/>
        </w:rPr>
      </w:pPr>
      <w:r w:rsidRPr="002F63AB">
        <w:rPr>
          <w:rFonts w:asciiTheme="minorHAnsi" w:hAnsiTheme="minorHAnsi" w:cstheme="minorHAnsi"/>
          <w:b/>
          <w:sz w:val="24"/>
          <w:szCs w:val="24"/>
        </w:rPr>
        <w:t>Design:</w:t>
      </w:r>
      <w:r w:rsidRPr="002F63AB">
        <w:rPr>
          <w:rFonts w:asciiTheme="minorHAnsi" w:hAnsiTheme="minorHAnsi" w:cstheme="minorHAnsi"/>
          <w:sz w:val="24"/>
          <w:szCs w:val="24"/>
        </w:rPr>
        <w:t xml:space="preserve"> </w:t>
      </w:r>
      <w:r w:rsidR="006D5B7B" w:rsidRPr="002F63AB">
        <w:rPr>
          <w:rFonts w:asciiTheme="minorHAnsi" w:hAnsiTheme="minorHAnsi" w:cstheme="minorHAnsi"/>
          <w:sz w:val="24"/>
          <w:szCs w:val="24"/>
        </w:rPr>
        <w:t>A</w:t>
      </w:r>
      <w:r w:rsidR="00207999" w:rsidRPr="002F63AB">
        <w:rPr>
          <w:rFonts w:asciiTheme="minorHAnsi" w:hAnsiTheme="minorHAnsi" w:cstheme="minorHAnsi"/>
          <w:sz w:val="24"/>
          <w:szCs w:val="24"/>
        </w:rPr>
        <w:t>ttraktives</w:t>
      </w:r>
      <w:r w:rsidR="001B325B" w:rsidRPr="002F63AB">
        <w:rPr>
          <w:rFonts w:asciiTheme="minorHAnsi" w:hAnsiTheme="minorHAnsi" w:cstheme="minorHAnsi"/>
          <w:sz w:val="24"/>
          <w:szCs w:val="24"/>
        </w:rPr>
        <w:t>, modernes</w:t>
      </w:r>
      <w:r w:rsidR="003157E4" w:rsidRPr="002F63AB">
        <w:rPr>
          <w:rFonts w:asciiTheme="minorHAnsi" w:hAnsiTheme="minorHAnsi" w:cstheme="minorHAnsi"/>
          <w:sz w:val="24"/>
          <w:szCs w:val="24"/>
        </w:rPr>
        <w:t xml:space="preserve"> </w:t>
      </w:r>
      <w:r w:rsidR="006D5B7B" w:rsidRPr="002F63AB">
        <w:rPr>
          <w:rFonts w:asciiTheme="minorHAnsi" w:hAnsiTheme="minorHAnsi" w:cstheme="minorHAnsi"/>
          <w:sz w:val="24"/>
          <w:szCs w:val="24"/>
        </w:rPr>
        <w:t>Design</w:t>
      </w:r>
      <w:r w:rsidR="003157E4" w:rsidRPr="002F63AB">
        <w:rPr>
          <w:rFonts w:asciiTheme="minorHAnsi" w:hAnsiTheme="minorHAnsi" w:cstheme="minorHAnsi"/>
          <w:sz w:val="24"/>
          <w:szCs w:val="24"/>
        </w:rPr>
        <w:t xml:space="preserve">, </w:t>
      </w:r>
      <w:r w:rsidR="00A731E4" w:rsidRPr="002F63AB">
        <w:rPr>
          <w:rFonts w:asciiTheme="minorHAnsi" w:hAnsiTheme="minorHAnsi" w:cstheme="minorHAnsi"/>
          <w:sz w:val="24"/>
          <w:szCs w:val="24"/>
        </w:rPr>
        <w:t xml:space="preserve">das </w:t>
      </w:r>
      <w:r w:rsidR="00207999" w:rsidRPr="002F63AB">
        <w:rPr>
          <w:rFonts w:asciiTheme="minorHAnsi" w:hAnsiTheme="minorHAnsi" w:cstheme="minorHAnsi"/>
          <w:sz w:val="24"/>
          <w:szCs w:val="24"/>
        </w:rPr>
        <w:t>kulturinteressierte Menschen verschiedener Altersgruppen anspricht</w:t>
      </w:r>
    </w:p>
    <w:p w14:paraId="2BF53BF3" w14:textId="77777777" w:rsidR="006D5B7B" w:rsidRPr="002F63AB" w:rsidRDefault="00D83D6C" w:rsidP="006D5B7B">
      <w:pPr>
        <w:pStyle w:val="Listenabsatz"/>
        <w:numPr>
          <w:ilvl w:val="0"/>
          <w:numId w:val="2"/>
        </w:numPr>
        <w:ind w:left="714" w:hanging="357"/>
        <w:rPr>
          <w:rFonts w:asciiTheme="minorHAnsi" w:hAnsiTheme="minorHAnsi" w:cstheme="minorHAnsi"/>
          <w:sz w:val="24"/>
          <w:szCs w:val="24"/>
        </w:rPr>
      </w:pPr>
      <w:r w:rsidRPr="002F63AB">
        <w:rPr>
          <w:rFonts w:asciiTheme="minorHAnsi" w:hAnsiTheme="minorHAnsi" w:cstheme="minorHAnsi"/>
          <w:b/>
          <w:sz w:val="24"/>
          <w:szCs w:val="24"/>
        </w:rPr>
        <w:t>Struktur:</w:t>
      </w:r>
      <w:r w:rsidRPr="002F63AB">
        <w:rPr>
          <w:rFonts w:asciiTheme="minorHAnsi" w:hAnsiTheme="minorHAnsi" w:cstheme="minorHAnsi"/>
          <w:sz w:val="24"/>
          <w:szCs w:val="24"/>
        </w:rPr>
        <w:t xml:space="preserve"> </w:t>
      </w:r>
      <w:r w:rsidR="006D5B7B" w:rsidRPr="002F63AB">
        <w:rPr>
          <w:rFonts w:asciiTheme="minorHAnsi" w:hAnsiTheme="minorHAnsi" w:cstheme="minorHAnsi"/>
          <w:sz w:val="24"/>
          <w:szCs w:val="24"/>
        </w:rPr>
        <w:t>Nutzerfreundliche</w:t>
      </w:r>
      <w:r w:rsidR="006B6E4A" w:rsidRPr="002F63AB">
        <w:rPr>
          <w:rFonts w:asciiTheme="minorHAnsi" w:hAnsiTheme="minorHAnsi" w:cstheme="minorHAnsi"/>
          <w:sz w:val="24"/>
          <w:szCs w:val="24"/>
        </w:rPr>
        <w:t>, übersichtliche</w:t>
      </w:r>
      <w:r w:rsidR="006D5B7B" w:rsidRPr="002F63AB">
        <w:rPr>
          <w:rFonts w:asciiTheme="minorHAnsi" w:hAnsiTheme="minorHAnsi" w:cstheme="minorHAnsi"/>
          <w:sz w:val="24"/>
          <w:szCs w:val="24"/>
        </w:rPr>
        <w:t xml:space="preserve"> Strukturieru</w:t>
      </w:r>
      <w:r w:rsidR="006B6E4A" w:rsidRPr="002F63AB">
        <w:rPr>
          <w:rFonts w:asciiTheme="minorHAnsi" w:hAnsiTheme="minorHAnsi" w:cstheme="minorHAnsi"/>
          <w:sz w:val="24"/>
          <w:szCs w:val="24"/>
        </w:rPr>
        <w:t>ng der Website/leichte</w:t>
      </w:r>
      <w:r w:rsidR="001B325B" w:rsidRPr="002F63AB">
        <w:rPr>
          <w:rFonts w:asciiTheme="minorHAnsi" w:hAnsiTheme="minorHAnsi" w:cstheme="minorHAnsi"/>
          <w:sz w:val="24"/>
          <w:szCs w:val="24"/>
        </w:rPr>
        <w:t xml:space="preserve"> Auffindbarkeit der einzelnen Inhalte</w:t>
      </w:r>
    </w:p>
    <w:p w14:paraId="5B641CBB" w14:textId="71AEC24F" w:rsidR="00045C98" w:rsidRPr="002F63AB" w:rsidRDefault="00045C98" w:rsidP="006D5B7B">
      <w:pPr>
        <w:pStyle w:val="Listenabsatz"/>
        <w:numPr>
          <w:ilvl w:val="0"/>
          <w:numId w:val="2"/>
        </w:numPr>
        <w:ind w:left="714" w:hanging="357"/>
        <w:rPr>
          <w:rFonts w:asciiTheme="minorHAnsi" w:hAnsiTheme="minorHAnsi" w:cstheme="minorHAnsi"/>
          <w:sz w:val="24"/>
          <w:szCs w:val="24"/>
        </w:rPr>
      </w:pPr>
      <w:r w:rsidRPr="002F63AB">
        <w:rPr>
          <w:rFonts w:asciiTheme="minorHAnsi" w:hAnsiTheme="minorHAnsi" w:cstheme="minorHAnsi"/>
          <w:b/>
          <w:sz w:val="24"/>
          <w:szCs w:val="24"/>
        </w:rPr>
        <w:t>Lebendigkeit:</w:t>
      </w:r>
      <w:r w:rsidRPr="002F63AB">
        <w:rPr>
          <w:rFonts w:asciiTheme="minorHAnsi" w:hAnsiTheme="minorHAnsi" w:cstheme="minorHAnsi"/>
          <w:sz w:val="24"/>
          <w:szCs w:val="24"/>
        </w:rPr>
        <w:t xml:space="preserve"> Nutzung von Elementen</w:t>
      </w:r>
      <w:r w:rsidR="006077A1" w:rsidRPr="002F63AB">
        <w:rPr>
          <w:rFonts w:asciiTheme="minorHAnsi" w:hAnsiTheme="minorHAnsi" w:cstheme="minorHAnsi"/>
          <w:sz w:val="24"/>
          <w:szCs w:val="24"/>
        </w:rPr>
        <w:t xml:space="preserve"> (z.B. Einbindung Veranstaltungskalender)</w:t>
      </w:r>
      <w:r w:rsidRPr="002F63AB">
        <w:rPr>
          <w:rFonts w:asciiTheme="minorHAnsi" w:hAnsiTheme="minorHAnsi" w:cstheme="minorHAnsi"/>
          <w:sz w:val="24"/>
          <w:szCs w:val="24"/>
        </w:rPr>
        <w:t>, die auch Seiten mit dauerhaften/statischen Inhalten, lebendig wirken lassen.</w:t>
      </w:r>
    </w:p>
    <w:p w14:paraId="7636204E" w14:textId="48FFD14D" w:rsidR="004B5551" w:rsidRPr="002F63AB" w:rsidRDefault="004B5551" w:rsidP="006D5B7B">
      <w:pPr>
        <w:pStyle w:val="Listenabsatz"/>
        <w:numPr>
          <w:ilvl w:val="0"/>
          <w:numId w:val="2"/>
        </w:numPr>
        <w:ind w:left="714" w:hanging="357"/>
        <w:rPr>
          <w:rFonts w:asciiTheme="minorHAnsi" w:hAnsiTheme="minorHAnsi" w:cstheme="minorHAnsi"/>
          <w:sz w:val="24"/>
          <w:szCs w:val="24"/>
        </w:rPr>
      </w:pPr>
      <w:r w:rsidRPr="002F63AB">
        <w:rPr>
          <w:rFonts w:asciiTheme="minorHAnsi" w:hAnsiTheme="minorHAnsi" w:cstheme="minorHAnsi"/>
          <w:b/>
          <w:sz w:val="24"/>
          <w:szCs w:val="24"/>
        </w:rPr>
        <w:t>Bezug zur Stadt Lüdenscheid:</w:t>
      </w:r>
      <w:r w:rsidRPr="002F63AB">
        <w:rPr>
          <w:rFonts w:asciiTheme="minorHAnsi" w:hAnsiTheme="minorHAnsi" w:cstheme="minorHAnsi"/>
          <w:sz w:val="24"/>
          <w:szCs w:val="24"/>
        </w:rPr>
        <w:t xml:space="preserve"> Lässt eine erste, grundlegende Beschäftigung mit den Museen der Stadt Lüdenscheid erkennen</w:t>
      </w:r>
    </w:p>
    <w:p w14:paraId="5C2D10FD" w14:textId="77777777" w:rsidR="00815100" w:rsidRPr="002F63AB" w:rsidRDefault="00815100" w:rsidP="00FC123B">
      <w:pPr>
        <w:spacing w:after="0" w:line="240" w:lineRule="auto"/>
        <w:rPr>
          <w:rFonts w:asciiTheme="minorHAnsi" w:hAnsiTheme="minorHAnsi" w:cstheme="minorHAnsi"/>
          <w:sz w:val="24"/>
          <w:szCs w:val="24"/>
        </w:rPr>
      </w:pPr>
    </w:p>
    <w:p w14:paraId="47F1AE20" w14:textId="77777777" w:rsidR="00FC123B" w:rsidRPr="002F63AB" w:rsidRDefault="00B453D3" w:rsidP="00FC123B">
      <w:pPr>
        <w:spacing w:after="0" w:line="240" w:lineRule="auto"/>
        <w:rPr>
          <w:rFonts w:asciiTheme="minorHAnsi" w:hAnsiTheme="minorHAnsi" w:cstheme="minorHAnsi"/>
          <w:sz w:val="24"/>
          <w:szCs w:val="24"/>
        </w:rPr>
      </w:pPr>
      <w:r w:rsidRPr="002F63AB">
        <w:rPr>
          <w:rFonts w:asciiTheme="minorHAnsi" w:hAnsiTheme="minorHAnsi" w:cstheme="minorHAnsi"/>
          <w:sz w:val="24"/>
          <w:szCs w:val="24"/>
        </w:rPr>
        <w:t>P</w:t>
      </w:r>
      <w:r w:rsidR="00A95CBA" w:rsidRPr="002F63AB">
        <w:rPr>
          <w:rFonts w:asciiTheme="minorHAnsi" w:hAnsiTheme="minorHAnsi" w:cstheme="minorHAnsi"/>
          <w:sz w:val="24"/>
          <w:szCs w:val="24"/>
        </w:rPr>
        <w:t>unkteskala 0-</w:t>
      </w:r>
      <w:r w:rsidR="00CE07F3" w:rsidRPr="002F63AB">
        <w:rPr>
          <w:rFonts w:asciiTheme="minorHAnsi" w:hAnsiTheme="minorHAnsi" w:cstheme="minorHAnsi"/>
          <w:sz w:val="24"/>
          <w:szCs w:val="24"/>
        </w:rPr>
        <w:t>4</w:t>
      </w:r>
      <w:r w:rsidR="00FC123B" w:rsidRPr="002F63AB">
        <w:rPr>
          <w:rFonts w:asciiTheme="minorHAnsi" w:hAnsiTheme="minorHAnsi" w:cstheme="minorHAnsi"/>
          <w:sz w:val="24"/>
          <w:szCs w:val="24"/>
        </w:rPr>
        <w:t xml:space="preserve"> </w:t>
      </w:r>
    </w:p>
    <w:p w14:paraId="1DB1D0E7" w14:textId="77777777" w:rsidR="00FC123B" w:rsidRPr="002F63AB" w:rsidRDefault="00FC123B" w:rsidP="00FC123B">
      <w:pPr>
        <w:spacing w:after="0" w:line="240" w:lineRule="auto"/>
        <w:rPr>
          <w:rFonts w:asciiTheme="minorHAnsi" w:hAnsiTheme="minorHAnsi" w:cstheme="minorHAnsi"/>
          <w:sz w:val="24"/>
          <w:szCs w:val="24"/>
        </w:rPr>
      </w:pPr>
    </w:p>
    <w:p w14:paraId="49A7E823" w14:textId="34620694" w:rsidR="00B453D3" w:rsidRPr="002F63AB" w:rsidRDefault="007134D5" w:rsidP="003157E4">
      <w:pPr>
        <w:spacing w:after="0"/>
        <w:rPr>
          <w:rFonts w:asciiTheme="minorHAnsi" w:hAnsiTheme="minorHAnsi" w:cstheme="minorHAnsi"/>
          <w:sz w:val="24"/>
          <w:szCs w:val="24"/>
        </w:rPr>
      </w:pPr>
      <w:r w:rsidRPr="002F63AB">
        <w:rPr>
          <w:rFonts w:asciiTheme="minorHAnsi" w:hAnsiTheme="minorHAnsi" w:cstheme="minorHAnsi"/>
          <w:sz w:val="24"/>
          <w:szCs w:val="24"/>
        </w:rPr>
        <w:t>4</w:t>
      </w:r>
      <w:r w:rsidR="00B453D3" w:rsidRPr="002F63AB">
        <w:rPr>
          <w:rFonts w:asciiTheme="minorHAnsi" w:hAnsiTheme="minorHAnsi" w:cstheme="minorHAnsi"/>
          <w:sz w:val="24"/>
          <w:szCs w:val="24"/>
        </w:rPr>
        <w:t xml:space="preserve"> – Anspruch </w:t>
      </w:r>
      <w:r w:rsidR="00AA78E4" w:rsidRPr="002F63AB">
        <w:rPr>
          <w:rFonts w:asciiTheme="minorHAnsi" w:hAnsiTheme="minorHAnsi" w:cstheme="minorHAnsi"/>
          <w:sz w:val="24"/>
          <w:szCs w:val="24"/>
        </w:rPr>
        <w:t>vollständig</w:t>
      </w:r>
      <w:r w:rsidR="001E4522" w:rsidRPr="002F63AB">
        <w:rPr>
          <w:rFonts w:asciiTheme="minorHAnsi" w:hAnsiTheme="minorHAnsi" w:cstheme="minorHAnsi"/>
          <w:sz w:val="24"/>
          <w:szCs w:val="24"/>
        </w:rPr>
        <w:t xml:space="preserve"> erfüllt</w:t>
      </w:r>
    </w:p>
    <w:p w14:paraId="498165B9" w14:textId="4088B626" w:rsidR="00B453D3" w:rsidRPr="002F63AB" w:rsidRDefault="007134D5" w:rsidP="003157E4">
      <w:pPr>
        <w:spacing w:after="0"/>
        <w:rPr>
          <w:rFonts w:asciiTheme="minorHAnsi" w:hAnsiTheme="minorHAnsi" w:cstheme="minorHAnsi"/>
          <w:sz w:val="24"/>
          <w:szCs w:val="24"/>
        </w:rPr>
      </w:pPr>
      <w:r w:rsidRPr="002F63AB">
        <w:rPr>
          <w:rFonts w:asciiTheme="minorHAnsi" w:hAnsiTheme="minorHAnsi" w:cstheme="minorHAnsi"/>
          <w:sz w:val="24"/>
          <w:szCs w:val="24"/>
        </w:rPr>
        <w:t>3</w:t>
      </w:r>
      <w:r w:rsidR="00B453D3" w:rsidRPr="002F63AB">
        <w:rPr>
          <w:rFonts w:asciiTheme="minorHAnsi" w:hAnsiTheme="minorHAnsi" w:cstheme="minorHAnsi"/>
          <w:sz w:val="24"/>
          <w:szCs w:val="24"/>
        </w:rPr>
        <w:t xml:space="preserve"> – Anspruch </w:t>
      </w:r>
      <w:r w:rsidR="00AA78E4" w:rsidRPr="002F63AB">
        <w:rPr>
          <w:rFonts w:asciiTheme="minorHAnsi" w:hAnsiTheme="minorHAnsi" w:cstheme="minorHAnsi"/>
          <w:sz w:val="24"/>
          <w:szCs w:val="24"/>
        </w:rPr>
        <w:t xml:space="preserve">nahezu </w:t>
      </w:r>
      <w:r w:rsidR="00B453D3" w:rsidRPr="002F63AB">
        <w:rPr>
          <w:rFonts w:asciiTheme="minorHAnsi" w:hAnsiTheme="minorHAnsi" w:cstheme="minorHAnsi"/>
          <w:sz w:val="24"/>
          <w:szCs w:val="24"/>
        </w:rPr>
        <w:t>vollständig erfüllt</w:t>
      </w:r>
    </w:p>
    <w:p w14:paraId="04285057" w14:textId="77777777" w:rsidR="00FC123B" w:rsidRPr="002F63AB" w:rsidRDefault="007134D5" w:rsidP="003157E4">
      <w:pPr>
        <w:spacing w:after="0"/>
        <w:rPr>
          <w:rFonts w:asciiTheme="minorHAnsi" w:hAnsiTheme="minorHAnsi" w:cstheme="minorHAnsi"/>
          <w:sz w:val="24"/>
          <w:szCs w:val="24"/>
        </w:rPr>
      </w:pPr>
      <w:r w:rsidRPr="002F63AB">
        <w:rPr>
          <w:rFonts w:asciiTheme="minorHAnsi" w:hAnsiTheme="minorHAnsi" w:cstheme="minorHAnsi"/>
          <w:sz w:val="24"/>
          <w:szCs w:val="24"/>
        </w:rPr>
        <w:t>2</w:t>
      </w:r>
      <w:r w:rsidR="00FC123B" w:rsidRPr="002F63AB">
        <w:rPr>
          <w:rFonts w:asciiTheme="minorHAnsi" w:hAnsiTheme="minorHAnsi" w:cstheme="minorHAnsi"/>
          <w:sz w:val="24"/>
          <w:szCs w:val="24"/>
        </w:rPr>
        <w:t xml:space="preserve"> – Anspruch </w:t>
      </w:r>
      <w:r w:rsidR="00B453D3" w:rsidRPr="002F63AB">
        <w:rPr>
          <w:rFonts w:asciiTheme="minorHAnsi" w:hAnsiTheme="minorHAnsi" w:cstheme="minorHAnsi"/>
          <w:sz w:val="24"/>
          <w:szCs w:val="24"/>
        </w:rPr>
        <w:t>überwiegend erfüllt</w:t>
      </w:r>
    </w:p>
    <w:p w14:paraId="199EBCD3" w14:textId="77777777" w:rsidR="00FC123B" w:rsidRPr="002F63AB" w:rsidRDefault="007134D5" w:rsidP="003157E4">
      <w:pPr>
        <w:spacing w:after="0"/>
        <w:rPr>
          <w:rFonts w:asciiTheme="minorHAnsi" w:hAnsiTheme="minorHAnsi" w:cstheme="minorHAnsi"/>
          <w:sz w:val="24"/>
          <w:szCs w:val="24"/>
        </w:rPr>
      </w:pPr>
      <w:r w:rsidRPr="002F63AB">
        <w:rPr>
          <w:rFonts w:asciiTheme="minorHAnsi" w:hAnsiTheme="minorHAnsi" w:cstheme="minorHAnsi"/>
          <w:sz w:val="24"/>
          <w:szCs w:val="24"/>
        </w:rPr>
        <w:t>1</w:t>
      </w:r>
      <w:r w:rsidR="00FC123B" w:rsidRPr="002F63AB">
        <w:rPr>
          <w:rFonts w:asciiTheme="minorHAnsi" w:hAnsiTheme="minorHAnsi" w:cstheme="minorHAnsi"/>
          <w:sz w:val="24"/>
          <w:szCs w:val="24"/>
        </w:rPr>
        <w:t xml:space="preserve"> – </w:t>
      </w:r>
      <w:r w:rsidR="00606A12" w:rsidRPr="002F63AB">
        <w:rPr>
          <w:rFonts w:asciiTheme="minorHAnsi" w:hAnsiTheme="minorHAnsi" w:cstheme="minorHAnsi"/>
          <w:sz w:val="24"/>
          <w:szCs w:val="24"/>
        </w:rPr>
        <w:t>Anspruch</w:t>
      </w:r>
      <w:r w:rsidR="00B453D3" w:rsidRPr="002F63AB">
        <w:rPr>
          <w:rFonts w:asciiTheme="minorHAnsi" w:hAnsiTheme="minorHAnsi" w:cstheme="minorHAnsi"/>
          <w:sz w:val="24"/>
          <w:szCs w:val="24"/>
        </w:rPr>
        <w:t xml:space="preserve"> teilweise erfüllt</w:t>
      </w:r>
    </w:p>
    <w:p w14:paraId="79BEAC5C" w14:textId="5C8EF2DF" w:rsidR="00FC123B" w:rsidRPr="002F63AB" w:rsidRDefault="00FC123B" w:rsidP="003157E4">
      <w:pPr>
        <w:spacing w:after="0"/>
        <w:rPr>
          <w:rFonts w:asciiTheme="minorHAnsi" w:hAnsiTheme="minorHAnsi" w:cstheme="minorHAnsi"/>
          <w:sz w:val="24"/>
          <w:szCs w:val="24"/>
        </w:rPr>
      </w:pPr>
      <w:r w:rsidRPr="002F63AB">
        <w:rPr>
          <w:rFonts w:asciiTheme="minorHAnsi" w:hAnsiTheme="minorHAnsi" w:cstheme="minorHAnsi"/>
          <w:sz w:val="24"/>
          <w:szCs w:val="24"/>
        </w:rPr>
        <w:t>0 – Anspruch nicht erfüllt</w:t>
      </w:r>
      <w:r w:rsidR="001B325B" w:rsidRPr="002F63AB">
        <w:rPr>
          <w:rFonts w:asciiTheme="minorHAnsi" w:hAnsiTheme="minorHAnsi" w:cstheme="minorHAnsi"/>
          <w:sz w:val="24"/>
          <w:szCs w:val="24"/>
        </w:rPr>
        <w:t xml:space="preserve"> </w:t>
      </w:r>
    </w:p>
    <w:p w14:paraId="1EDA11C3" w14:textId="77777777" w:rsidR="00CE4802" w:rsidRPr="002F63AB" w:rsidRDefault="00CE4802" w:rsidP="003157E4">
      <w:pPr>
        <w:spacing w:after="0"/>
        <w:rPr>
          <w:rFonts w:asciiTheme="minorHAnsi" w:hAnsiTheme="minorHAnsi" w:cstheme="minorHAnsi"/>
          <w:sz w:val="24"/>
          <w:szCs w:val="24"/>
        </w:rPr>
      </w:pPr>
    </w:p>
    <w:p w14:paraId="22E75117" w14:textId="77777777" w:rsidR="000B2DB2" w:rsidRPr="002F63AB" w:rsidRDefault="000B2DB2" w:rsidP="00AF2C39">
      <w:pPr>
        <w:rPr>
          <w:rFonts w:asciiTheme="minorHAnsi" w:hAnsiTheme="minorHAnsi" w:cstheme="minorHAnsi"/>
          <w:sz w:val="24"/>
          <w:szCs w:val="24"/>
        </w:rPr>
      </w:pPr>
    </w:p>
    <w:p w14:paraId="5976B506" w14:textId="57C45780" w:rsidR="00287A18" w:rsidRPr="002F63AB" w:rsidRDefault="00AA78E4" w:rsidP="00287A18">
      <w:pPr>
        <w:spacing w:after="0"/>
        <w:rPr>
          <w:rFonts w:asciiTheme="minorHAnsi" w:hAnsiTheme="minorHAnsi" w:cstheme="minorHAnsi"/>
          <w:color w:val="2E74B5" w:themeColor="accent1" w:themeShade="BF"/>
          <w:sz w:val="24"/>
          <w:szCs w:val="24"/>
        </w:rPr>
      </w:pPr>
      <w:r w:rsidRPr="002F63AB">
        <w:rPr>
          <w:rFonts w:asciiTheme="minorHAnsi" w:hAnsiTheme="minorHAnsi" w:cstheme="minorHAnsi"/>
          <w:sz w:val="24"/>
          <w:szCs w:val="24"/>
        </w:rPr>
        <w:t xml:space="preserve">Die Punkte von </w:t>
      </w:r>
      <w:r w:rsidR="00CE4802" w:rsidRPr="002F63AB">
        <w:rPr>
          <w:rFonts w:asciiTheme="minorHAnsi" w:hAnsiTheme="minorHAnsi" w:cstheme="minorHAnsi"/>
          <w:sz w:val="24"/>
          <w:szCs w:val="24"/>
        </w:rPr>
        <w:t xml:space="preserve">0 </w:t>
      </w:r>
      <w:r w:rsidRPr="002F63AB">
        <w:rPr>
          <w:rFonts w:asciiTheme="minorHAnsi" w:hAnsiTheme="minorHAnsi" w:cstheme="minorHAnsi"/>
          <w:sz w:val="24"/>
          <w:szCs w:val="24"/>
        </w:rPr>
        <w:t>bis 4 werden durch die Jury anhand der oben genannten Bewertungskriterien vergeben.</w:t>
      </w:r>
      <w:r w:rsidR="00287A18" w:rsidRPr="002F63AB">
        <w:rPr>
          <w:rFonts w:asciiTheme="minorHAnsi" w:hAnsiTheme="minorHAnsi" w:cstheme="minorHAnsi"/>
          <w:sz w:val="24"/>
          <w:szCs w:val="24"/>
        </w:rPr>
        <w:t xml:space="preserve"> Wird ein Bieter mit 0 Punkten bewertet, genügt seine Arbeit den Anforderungen nicht und er wird unabhängig von der Bewertung der übrigen Zuschlagskriterien ausgeschlossen. </w:t>
      </w:r>
    </w:p>
    <w:p w14:paraId="02B2021A" w14:textId="3A0B9EB1" w:rsidR="00287A18" w:rsidRPr="002F63AB" w:rsidRDefault="00287A18" w:rsidP="00AF2C39">
      <w:pPr>
        <w:rPr>
          <w:rFonts w:asciiTheme="minorHAnsi" w:hAnsiTheme="minorHAnsi" w:cstheme="minorHAnsi"/>
          <w:sz w:val="24"/>
          <w:szCs w:val="24"/>
        </w:rPr>
      </w:pPr>
      <w:r w:rsidRPr="002F63AB">
        <w:rPr>
          <w:rFonts w:asciiTheme="minorHAnsi" w:hAnsiTheme="minorHAnsi" w:cstheme="minorHAnsi"/>
          <w:sz w:val="24"/>
          <w:szCs w:val="24"/>
        </w:rPr>
        <w:t xml:space="preserve"> </w:t>
      </w:r>
    </w:p>
    <w:p w14:paraId="7646A0C4" w14:textId="538C5230" w:rsidR="00606A12" w:rsidRPr="002F63AB" w:rsidRDefault="000B6139" w:rsidP="00AF2C39">
      <w:pPr>
        <w:rPr>
          <w:rFonts w:asciiTheme="minorHAnsi" w:hAnsiTheme="minorHAnsi" w:cstheme="minorHAnsi"/>
          <w:sz w:val="24"/>
          <w:szCs w:val="24"/>
        </w:rPr>
      </w:pPr>
      <w:r w:rsidRPr="002F63AB">
        <w:rPr>
          <w:rFonts w:asciiTheme="minorHAnsi" w:hAnsiTheme="minorHAnsi" w:cstheme="minorHAnsi"/>
          <w:sz w:val="24"/>
          <w:szCs w:val="24"/>
        </w:rPr>
        <w:t>Die Einreichun</w:t>
      </w:r>
      <w:r w:rsidR="001649CD" w:rsidRPr="002F63AB">
        <w:rPr>
          <w:rFonts w:asciiTheme="minorHAnsi" w:hAnsiTheme="minorHAnsi" w:cstheme="minorHAnsi"/>
          <w:sz w:val="24"/>
          <w:szCs w:val="24"/>
        </w:rPr>
        <w:t xml:space="preserve">g der Ideen-Skizze </w:t>
      </w:r>
      <w:r w:rsidR="00B453D3" w:rsidRPr="002F63AB">
        <w:rPr>
          <w:rFonts w:asciiTheme="minorHAnsi" w:hAnsiTheme="minorHAnsi" w:cstheme="minorHAnsi"/>
          <w:sz w:val="24"/>
          <w:szCs w:val="24"/>
        </w:rPr>
        <w:t xml:space="preserve">dient der Bewertung </w:t>
      </w:r>
      <w:r w:rsidR="00130637" w:rsidRPr="002F63AB">
        <w:rPr>
          <w:rFonts w:asciiTheme="minorHAnsi" w:hAnsiTheme="minorHAnsi" w:cstheme="minorHAnsi"/>
          <w:sz w:val="24"/>
          <w:szCs w:val="24"/>
        </w:rPr>
        <w:t>der Expertise der Bieter</w:t>
      </w:r>
      <w:r w:rsidR="00B453D3" w:rsidRPr="002F63AB">
        <w:rPr>
          <w:rFonts w:asciiTheme="minorHAnsi" w:hAnsiTheme="minorHAnsi" w:cstheme="minorHAnsi"/>
          <w:sz w:val="24"/>
          <w:szCs w:val="24"/>
        </w:rPr>
        <w:t xml:space="preserve">. </w:t>
      </w:r>
      <w:r w:rsidR="00415020" w:rsidRPr="002F63AB">
        <w:rPr>
          <w:rFonts w:asciiTheme="minorHAnsi" w:hAnsiTheme="minorHAnsi" w:cstheme="minorHAnsi"/>
          <w:sz w:val="24"/>
          <w:szCs w:val="24"/>
        </w:rPr>
        <w:t xml:space="preserve">Spätere Anpassungen des Konzeptes </w:t>
      </w:r>
      <w:r w:rsidR="00AA78E4" w:rsidRPr="002F63AB">
        <w:rPr>
          <w:rFonts w:asciiTheme="minorHAnsi" w:hAnsiTheme="minorHAnsi" w:cstheme="minorHAnsi"/>
          <w:sz w:val="24"/>
          <w:szCs w:val="24"/>
        </w:rPr>
        <w:t xml:space="preserve">nach Zuschlagserteilung </w:t>
      </w:r>
      <w:r w:rsidR="00415020" w:rsidRPr="002F63AB">
        <w:rPr>
          <w:rFonts w:asciiTheme="minorHAnsi" w:hAnsiTheme="minorHAnsi" w:cstheme="minorHAnsi"/>
          <w:sz w:val="24"/>
          <w:szCs w:val="24"/>
        </w:rPr>
        <w:t>sind möglich</w:t>
      </w:r>
      <w:r w:rsidR="00AA78E4" w:rsidRPr="002F63AB">
        <w:rPr>
          <w:rFonts w:asciiTheme="minorHAnsi" w:hAnsiTheme="minorHAnsi" w:cstheme="minorHAnsi"/>
          <w:sz w:val="24"/>
          <w:szCs w:val="24"/>
        </w:rPr>
        <w:t xml:space="preserve"> und erwünscht</w:t>
      </w:r>
      <w:r w:rsidR="00415020" w:rsidRPr="002F63AB">
        <w:rPr>
          <w:rFonts w:asciiTheme="minorHAnsi" w:hAnsiTheme="minorHAnsi" w:cstheme="minorHAnsi"/>
          <w:sz w:val="24"/>
          <w:szCs w:val="24"/>
        </w:rPr>
        <w:t>.</w:t>
      </w:r>
      <w:r w:rsidR="00606A12" w:rsidRPr="002F63AB">
        <w:rPr>
          <w:rFonts w:asciiTheme="minorHAnsi" w:hAnsiTheme="minorHAnsi" w:cstheme="minorHAnsi"/>
          <w:sz w:val="24"/>
          <w:szCs w:val="24"/>
        </w:rPr>
        <w:t xml:space="preserve"> Die letztendliche Abstimmung über Design und Menü-Struktur der Website erfolgt nach Auftragsvergabe in Abstimmung mit de</w:t>
      </w:r>
      <w:r w:rsidR="00207999" w:rsidRPr="002F63AB">
        <w:rPr>
          <w:rFonts w:asciiTheme="minorHAnsi" w:hAnsiTheme="minorHAnsi" w:cstheme="minorHAnsi"/>
          <w:sz w:val="24"/>
          <w:szCs w:val="24"/>
        </w:rPr>
        <w:t>n</w:t>
      </w:r>
      <w:r w:rsidR="00606A12" w:rsidRPr="002F63AB">
        <w:rPr>
          <w:rFonts w:asciiTheme="minorHAnsi" w:hAnsiTheme="minorHAnsi" w:cstheme="minorHAnsi"/>
          <w:sz w:val="24"/>
          <w:szCs w:val="24"/>
        </w:rPr>
        <w:t xml:space="preserve"> Bereich</w:t>
      </w:r>
      <w:r w:rsidR="00207999" w:rsidRPr="002F63AB">
        <w:rPr>
          <w:rFonts w:asciiTheme="minorHAnsi" w:hAnsiTheme="minorHAnsi" w:cstheme="minorHAnsi"/>
          <w:sz w:val="24"/>
          <w:szCs w:val="24"/>
        </w:rPr>
        <w:t>en</w:t>
      </w:r>
      <w:r w:rsidR="00606A12" w:rsidRPr="002F63AB">
        <w:rPr>
          <w:rFonts w:asciiTheme="minorHAnsi" w:hAnsiTheme="minorHAnsi" w:cstheme="minorHAnsi"/>
          <w:sz w:val="24"/>
          <w:szCs w:val="24"/>
        </w:rPr>
        <w:t xml:space="preserve"> Presse- und Öffentlichkeitsarbeit </w:t>
      </w:r>
      <w:r w:rsidR="00045C98" w:rsidRPr="002F63AB">
        <w:rPr>
          <w:rFonts w:asciiTheme="minorHAnsi" w:hAnsiTheme="minorHAnsi" w:cstheme="minorHAnsi"/>
          <w:sz w:val="24"/>
          <w:szCs w:val="24"/>
        </w:rPr>
        <w:t>sowie</w:t>
      </w:r>
      <w:r w:rsidR="00207999" w:rsidRPr="002F63AB">
        <w:rPr>
          <w:rFonts w:asciiTheme="minorHAnsi" w:hAnsiTheme="minorHAnsi" w:cstheme="minorHAnsi"/>
          <w:sz w:val="24"/>
          <w:szCs w:val="24"/>
        </w:rPr>
        <w:t xml:space="preserve"> Kultur </w:t>
      </w:r>
      <w:r w:rsidR="00606A12" w:rsidRPr="002F63AB">
        <w:rPr>
          <w:rFonts w:asciiTheme="minorHAnsi" w:hAnsiTheme="minorHAnsi" w:cstheme="minorHAnsi"/>
          <w:sz w:val="24"/>
          <w:szCs w:val="24"/>
        </w:rPr>
        <w:t>der Stadt Lüdenscheid.</w:t>
      </w:r>
      <w:r w:rsidR="00EB0BB7" w:rsidRPr="002F63AB">
        <w:rPr>
          <w:rFonts w:asciiTheme="minorHAnsi" w:hAnsiTheme="minorHAnsi" w:cstheme="minorHAnsi"/>
          <w:sz w:val="24"/>
          <w:szCs w:val="24"/>
        </w:rPr>
        <w:t xml:space="preserve"> </w:t>
      </w:r>
    </w:p>
    <w:p w14:paraId="0E9286C0" w14:textId="5339B9D7" w:rsidR="00815100" w:rsidRPr="002F63AB" w:rsidRDefault="00815100" w:rsidP="00AF2C39">
      <w:pPr>
        <w:rPr>
          <w:rFonts w:asciiTheme="minorHAnsi" w:hAnsiTheme="minorHAnsi" w:cstheme="minorHAnsi"/>
          <w:sz w:val="24"/>
          <w:szCs w:val="24"/>
        </w:rPr>
      </w:pPr>
      <w:r w:rsidRPr="002F63AB">
        <w:rPr>
          <w:rFonts w:asciiTheme="minorHAnsi" w:hAnsiTheme="minorHAnsi" w:cstheme="minorHAnsi"/>
          <w:sz w:val="24"/>
          <w:szCs w:val="24"/>
        </w:rPr>
        <w:t xml:space="preserve">In Bezug auf die Struktur sind keine festen Menüpunkte vorgegeben. </w:t>
      </w:r>
      <w:r w:rsidR="00207999" w:rsidRPr="002F63AB">
        <w:rPr>
          <w:rFonts w:asciiTheme="minorHAnsi" w:hAnsiTheme="minorHAnsi" w:cstheme="minorHAnsi"/>
          <w:sz w:val="24"/>
          <w:szCs w:val="24"/>
        </w:rPr>
        <w:t>Wichtig ist, dass die einzelnen Bereiche für das Geschichtsmuseum, die Städtische Galerie, die neue Dauerausstellung „INNOVATIA im Stadt- und Geschichtsmuseum“ sowie weitere Angebote und Veranstaltungen des Hauses auf der Website stimmig vereint werden</w:t>
      </w:r>
      <w:r w:rsidR="00181F7E" w:rsidRPr="002F63AB">
        <w:rPr>
          <w:rFonts w:asciiTheme="minorHAnsi" w:hAnsiTheme="minorHAnsi" w:cstheme="minorHAnsi"/>
          <w:sz w:val="24"/>
          <w:szCs w:val="24"/>
        </w:rPr>
        <w:t xml:space="preserve">, wobei die Abgrenzung zwischen den einzelnen Bereichen </w:t>
      </w:r>
      <w:r w:rsidR="00763B60" w:rsidRPr="002F63AB">
        <w:rPr>
          <w:rFonts w:asciiTheme="minorHAnsi" w:hAnsiTheme="minorHAnsi" w:cstheme="minorHAnsi"/>
          <w:sz w:val="24"/>
          <w:szCs w:val="24"/>
        </w:rPr>
        <w:t>ersichtlich sein sollte.</w:t>
      </w:r>
    </w:p>
    <w:p w14:paraId="26483DDB" w14:textId="77777777" w:rsidR="00AF2C39" w:rsidRPr="002F63AB" w:rsidRDefault="00AF2C39" w:rsidP="00B765A9">
      <w:pPr>
        <w:rPr>
          <w:rFonts w:asciiTheme="minorHAnsi" w:hAnsiTheme="minorHAnsi" w:cstheme="minorHAnsi"/>
          <w:sz w:val="24"/>
          <w:szCs w:val="24"/>
        </w:rPr>
      </w:pPr>
    </w:p>
    <w:p w14:paraId="3C79C6B0" w14:textId="77777777" w:rsidR="00645A42" w:rsidRPr="002F63AB" w:rsidRDefault="00645A42" w:rsidP="00B765A9">
      <w:pPr>
        <w:rPr>
          <w:rFonts w:asciiTheme="minorHAnsi" w:hAnsiTheme="minorHAnsi" w:cstheme="minorHAnsi"/>
          <w:b/>
          <w:bCs/>
          <w:sz w:val="24"/>
          <w:szCs w:val="24"/>
        </w:rPr>
      </w:pPr>
      <w:r w:rsidRPr="002F63AB">
        <w:rPr>
          <w:rFonts w:asciiTheme="minorHAnsi" w:hAnsiTheme="minorHAnsi" w:cstheme="minorHAnsi"/>
          <w:b/>
          <w:bCs/>
          <w:sz w:val="24"/>
          <w:szCs w:val="24"/>
        </w:rPr>
        <w:t>Auswertung und Entscheidung</w:t>
      </w:r>
    </w:p>
    <w:p w14:paraId="26C81665" w14:textId="0091ACC7" w:rsidR="001B325B" w:rsidRPr="002F63AB" w:rsidRDefault="00645A42" w:rsidP="00B765A9">
      <w:pPr>
        <w:rPr>
          <w:rFonts w:asciiTheme="minorHAnsi" w:hAnsiTheme="minorHAnsi" w:cstheme="minorHAnsi"/>
          <w:color w:val="2E74B5" w:themeColor="accent1" w:themeShade="BF"/>
          <w:sz w:val="24"/>
          <w:szCs w:val="24"/>
        </w:rPr>
      </w:pPr>
      <w:r w:rsidRPr="002F63AB">
        <w:rPr>
          <w:rFonts w:asciiTheme="minorHAnsi" w:hAnsiTheme="minorHAnsi" w:cstheme="minorHAnsi"/>
          <w:sz w:val="24"/>
          <w:szCs w:val="24"/>
        </w:rPr>
        <w:t>Die Be</w:t>
      </w:r>
      <w:r w:rsidR="00764A6D" w:rsidRPr="002F63AB">
        <w:rPr>
          <w:rFonts w:asciiTheme="minorHAnsi" w:hAnsiTheme="minorHAnsi" w:cstheme="minorHAnsi"/>
          <w:sz w:val="24"/>
          <w:szCs w:val="24"/>
        </w:rPr>
        <w:t>wertung d</w:t>
      </w:r>
      <w:r w:rsidR="00E709FA" w:rsidRPr="002F63AB">
        <w:rPr>
          <w:rFonts w:asciiTheme="minorHAnsi" w:hAnsiTheme="minorHAnsi" w:cstheme="minorHAnsi"/>
          <w:sz w:val="24"/>
          <w:szCs w:val="24"/>
        </w:rPr>
        <w:t>er</w:t>
      </w:r>
      <w:r w:rsidR="00764A6D" w:rsidRPr="002F63AB">
        <w:rPr>
          <w:rFonts w:asciiTheme="minorHAnsi" w:hAnsiTheme="minorHAnsi" w:cstheme="minorHAnsi"/>
          <w:sz w:val="24"/>
          <w:szCs w:val="24"/>
        </w:rPr>
        <w:t xml:space="preserve"> Zuschlagskriteri</w:t>
      </w:r>
      <w:r w:rsidR="00E709FA" w:rsidRPr="002F63AB">
        <w:rPr>
          <w:rFonts w:asciiTheme="minorHAnsi" w:hAnsiTheme="minorHAnsi" w:cstheme="minorHAnsi"/>
          <w:sz w:val="24"/>
          <w:szCs w:val="24"/>
        </w:rPr>
        <w:t>en</w:t>
      </w:r>
      <w:r w:rsidR="00764A6D" w:rsidRPr="002F63AB">
        <w:rPr>
          <w:rFonts w:asciiTheme="minorHAnsi" w:hAnsiTheme="minorHAnsi" w:cstheme="minorHAnsi"/>
          <w:sz w:val="24"/>
          <w:szCs w:val="24"/>
        </w:rPr>
        <w:t xml:space="preserve"> </w:t>
      </w:r>
      <w:r w:rsidR="00E709FA" w:rsidRPr="002F63AB">
        <w:rPr>
          <w:rFonts w:asciiTheme="minorHAnsi" w:hAnsiTheme="minorHAnsi" w:cstheme="minorHAnsi"/>
          <w:sz w:val="24"/>
          <w:szCs w:val="24"/>
        </w:rPr>
        <w:t xml:space="preserve">„Referenzen“ und </w:t>
      </w:r>
      <w:r w:rsidR="00764A6D" w:rsidRPr="002F63AB">
        <w:rPr>
          <w:rFonts w:asciiTheme="minorHAnsi" w:hAnsiTheme="minorHAnsi" w:cstheme="minorHAnsi"/>
          <w:sz w:val="24"/>
          <w:szCs w:val="24"/>
        </w:rPr>
        <w:t>„Ideen-Skizze“</w:t>
      </w:r>
      <w:r w:rsidR="00B306B0" w:rsidRPr="002F63AB">
        <w:rPr>
          <w:rFonts w:asciiTheme="minorHAnsi" w:hAnsiTheme="minorHAnsi" w:cstheme="minorHAnsi"/>
          <w:sz w:val="24"/>
          <w:szCs w:val="24"/>
        </w:rPr>
        <w:t xml:space="preserve"> soll durch eine 3</w:t>
      </w:r>
      <w:r w:rsidRPr="002F63AB">
        <w:rPr>
          <w:rFonts w:asciiTheme="minorHAnsi" w:hAnsiTheme="minorHAnsi" w:cstheme="minorHAnsi"/>
          <w:sz w:val="24"/>
          <w:szCs w:val="24"/>
        </w:rPr>
        <w:t>-</w:t>
      </w:r>
      <w:r w:rsidR="00B306B0" w:rsidRPr="002F63AB">
        <w:rPr>
          <w:rFonts w:asciiTheme="minorHAnsi" w:hAnsiTheme="minorHAnsi" w:cstheme="minorHAnsi"/>
          <w:sz w:val="24"/>
          <w:szCs w:val="24"/>
        </w:rPr>
        <w:t xml:space="preserve"> bis 5</w:t>
      </w:r>
      <w:r w:rsidR="004F4964" w:rsidRPr="002F63AB">
        <w:rPr>
          <w:rFonts w:asciiTheme="minorHAnsi" w:hAnsiTheme="minorHAnsi" w:cstheme="minorHAnsi"/>
          <w:sz w:val="24"/>
          <w:szCs w:val="24"/>
        </w:rPr>
        <w:t>-</w:t>
      </w:r>
      <w:r w:rsidRPr="002F63AB">
        <w:rPr>
          <w:rFonts w:asciiTheme="minorHAnsi" w:hAnsiTheme="minorHAnsi" w:cstheme="minorHAnsi"/>
          <w:sz w:val="24"/>
          <w:szCs w:val="24"/>
        </w:rPr>
        <w:t xml:space="preserve">köpfige Jury, bestehend </w:t>
      </w:r>
      <w:proofErr w:type="gramStart"/>
      <w:r w:rsidRPr="002F63AB">
        <w:rPr>
          <w:rFonts w:asciiTheme="minorHAnsi" w:hAnsiTheme="minorHAnsi" w:cstheme="minorHAnsi"/>
          <w:sz w:val="24"/>
          <w:szCs w:val="24"/>
        </w:rPr>
        <w:t>aus städtischen Mitarbeiter</w:t>
      </w:r>
      <w:proofErr w:type="gramEnd"/>
      <w:r w:rsidRPr="002F63AB">
        <w:rPr>
          <w:rFonts w:asciiTheme="minorHAnsi" w:hAnsiTheme="minorHAnsi" w:cstheme="minorHAnsi"/>
          <w:sz w:val="24"/>
          <w:szCs w:val="24"/>
        </w:rPr>
        <w:t>*innen aus de</w:t>
      </w:r>
      <w:r w:rsidR="00045C98" w:rsidRPr="002F63AB">
        <w:rPr>
          <w:rFonts w:asciiTheme="minorHAnsi" w:hAnsiTheme="minorHAnsi" w:cstheme="minorHAnsi"/>
          <w:sz w:val="24"/>
          <w:szCs w:val="24"/>
        </w:rPr>
        <w:t>n</w:t>
      </w:r>
      <w:r w:rsidRPr="002F63AB">
        <w:rPr>
          <w:rFonts w:asciiTheme="minorHAnsi" w:hAnsiTheme="minorHAnsi" w:cstheme="minorHAnsi"/>
          <w:sz w:val="24"/>
          <w:szCs w:val="24"/>
        </w:rPr>
        <w:t xml:space="preserve"> Bereich</w:t>
      </w:r>
      <w:r w:rsidR="00045C98" w:rsidRPr="002F63AB">
        <w:rPr>
          <w:rFonts w:asciiTheme="minorHAnsi" w:hAnsiTheme="minorHAnsi" w:cstheme="minorHAnsi"/>
          <w:sz w:val="24"/>
          <w:szCs w:val="24"/>
        </w:rPr>
        <w:t>en</w:t>
      </w:r>
      <w:r w:rsidRPr="002F63AB">
        <w:rPr>
          <w:rFonts w:asciiTheme="minorHAnsi" w:hAnsiTheme="minorHAnsi" w:cstheme="minorHAnsi"/>
          <w:sz w:val="24"/>
          <w:szCs w:val="24"/>
        </w:rPr>
        <w:t xml:space="preserve"> Presse- und Öffentlichkeitsarbeit, Kultur und IHK Altstadt</w:t>
      </w:r>
      <w:r w:rsidR="00D05B40" w:rsidRPr="002F63AB">
        <w:rPr>
          <w:rFonts w:asciiTheme="minorHAnsi" w:hAnsiTheme="minorHAnsi" w:cstheme="minorHAnsi"/>
          <w:sz w:val="24"/>
          <w:szCs w:val="24"/>
        </w:rPr>
        <w:t>,</w:t>
      </w:r>
      <w:r w:rsidRPr="002F63AB">
        <w:rPr>
          <w:rFonts w:asciiTheme="minorHAnsi" w:hAnsiTheme="minorHAnsi" w:cstheme="minorHAnsi"/>
          <w:sz w:val="24"/>
          <w:szCs w:val="24"/>
        </w:rPr>
        <w:t xml:space="preserve"> </w:t>
      </w:r>
      <w:r w:rsidR="00D05B40" w:rsidRPr="002F63AB">
        <w:rPr>
          <w:rFonts w:asciiTheme="minorHAnsi" w:hAnsiTheme="minorHAnsi" w:cstheme="minorHAnsi"/>
          <w:sz w:val="24"/>
          <w:szCs w:val="24"/>
        </w:rPr>
        <w:t>erfolgen</w:t>
      </w:r>
      <w:r w:rsidRPr="002F63AB">
        <w:rPr>
          <w:rFonts w:asciiTheme="minorHAnsi" w:hAnsiTheme="minorHAnsi" w:cstheme="minorHAnsi"/>
          <w:sz w:val="24"/>
          <w:szCs w:val="24"/>
        </w:rPr>
        <w:t xml:space="preserve">.  </w:t>
      </w:r>
      <w:r w:rsidR="004F4964" w:rsidRPr="002F63AB">
        <w:rPr>
          <w:rFonts w:asciiTheme="minorHAnsi" w:hAnsiTheme="minorHAnsi" w:cstheme="minorHAnsi"/>
          <w:sz w:val="24"/>
          <w:szCs w:val="24"/>
        </w:rPr>
        <w:t>Auf diese Weise befinden sich</w:t>
      </w:r>
      <w:r w:rsidRPr="002F63AB">
        <w:rPr>
          <w:rFonts w:asciiTheme="minorHAnsi" w:hAnsiTheme="minorHAnsi" w:cstheme="minorHAnsi"/>
          <w:sz w:val="24"/>
          <w:szCs w:val="24"/>
        </w:rPr>
        <w:t xml:space="preserve"> </w:t>
      </w:r>
      <w:r w:rsidR="004F4964" w:rsidRPr="002F63AB">
        <w:rPr>
          <w:rFonts w:asciiTheme="minorHAnsi" w:hAnsiTheme="minorHAnsi" w:cstheme="minorHAnsi"/>
          <w:sz w:val="24"/>
          <w:szCs w:val="24"/>
        </w:rPr>
        <w:t xml:space="preserve">sowohl </w:t>
      </w:r>
      <w:r w:rsidRPr="002F63AB">
        <w:rPr>
          <w:rFonts w:asciiTheme="minorHAnsi" w:hAnsiTheme="minorHAnsi" w:cstheme="minorHAnsi"/>
          <w:sz w:val="24"/>
          <w:szCs w:val="24"/>
        </w:rPr>
        <w:t xml:space="preserve">Mitarbeiter*innen in der Jury, die über Kenntnisse im Bereich Website-Design und Internetredaktion </w:t>
      </w:r>
      <w:r w:rsidR="004F4964" w:rsidRPr="002F63AB">
        <w:rPr>
          <w:rFonts w:asciiTheme="minorHAnsi" w:hAnsiTheme="minorHAnsi" w:cstheme="minorHAnsi"/>
          <w:sz w:val="24"/>
          <w:szCs w:val="24"/>
        </w:rPr>
        <w:t>verfügen als auch Mitarbeiter*innen, die sich hervorragend in der</w:t>
      </w:r>
      <w:r w:rsidRPr="002F63AB">
        <w:rPr>
          <w:rFonts w:asciiTheme="minorHAnsi" w:hAnsiTheme="minorHAnsi" w:cstheme="minorHAnsi"/>
          <w:sz w:val="24"/>
          <w:szCs w:val="24"/>
        </w:rPr>
        <w:t xml:space="preserve"> Kulturlandschaft Lüdenscheids</w:t>
      </w:r>
      <w:r w:rsidR="004F4964" w:rsidRPr="002F63AB">
        <w:rPr>
          <w:rFonts w:asciiTheme="minorHAnsi" w:hAnsiTheme="minorHAnsi" w:cstheme="minorHAnsi"/>
          <w:sz w:val="24"/>
          <w:szCs w:val="24"/>
        </w:rPr>
        <w:t>, insbesondere im Projektgebiet der Altstadt,</w:t>
      </w:r>
      <w:r w:rsidRPr="002F63AB">
        <w:rPr>
          <w:rFonts w:asciiTheme="minorHAnsi" w:hAnsiTheme="minorHAnsi" w:cstheme="minorHAnsi"/>
          <w:sz w:val="24"/>
          <w:szCs w:val="24"/>
        </w:rPr>
        <w:t xml:space="preserve"> </w:t>
      </w:r>
      <w:r w:rsidR="004F4964" w:rsidRPr="002F63AB">
        <w:rPr>
          <w:rFonts w:asciiTheme="minorHAnsi" w:hAnsiTheme="minorHAnsi" w:cstheme="minorHAnsi"/>
          <w:sz w:val="24"/>
          <w:szCs w:val="24"/>
        </w:rPr>
        <w:t xml:space="preserve">auskennen und die </w:t>
      </w:r>
      <w:r w:rsidR="00045C98" w:rsidRPr="002F63AB">
        <w:rPr>
          <w:rFonts w:asciiTheme="minorHAnsi" w:hAnsiTheme="minorHAnsi" w:cstheme="minorHAnsi"/>
          <w:sz w:val="24"/>
          <w:szCs w:val="24"/>
        </w:rPr>
        <w:t xml:space="preserve">genauen </w:t>
      </w:r>
      <w:r w:rsidR="00EB0322" w:rsidRPr="002F63AB">
        <w:rPr>
          <w:rFonts w:asciiTheme="minorHAnsi" w:hAnsiTheme="minorHAnsi" w:cstheme="minorHAnsi"/>
          <w:sz w:val="24"/>
          <w:szCs w:val="24"/>
        </w:rPr>
        <w:t>Anforderungen</w:t>
      </w:r>
      <w:r w:rsidR="004F4964" w:rsidRPr="002F63AB">
        <w:rPr>
          <w:rFonts w:asciiTheme="minorHAnsi" w:hAnsiTheme="minorHAnsi" w:cstheme="minorHAnsi"/>
          <w:sz w:val="24"/>
          <w:szCs w:val="24"/>
        </w:rPr>
        <w:t xml:space="preserve"> der </w:t>
      </w:r>
      <w:r w:rsidR="00EB0322" w:rsidRPr="002F63AB">
        <w:rPr>
          <w:rFonts w:asciiTheme="minorHAnsi" w:hAnsiTheme="minorHAnsi" w:cstheme="minorHAnsi"/>
          <w:sz w:val="24"/>
          <w:szCs w:val="24"/>
        </w:rPr>
        <w:t>Museen der Stadt Lüdenscheid</w:t>
      </w:r>
      <w:r w:rsidR="004F4964" w:rsidRPr="002F63AB">
        <w:rPr>
          <w:rFonts w:asciiTheme="minorHAnsi" w:hAnsiTheme="minorHAnsi" w:cstheme="minorHAnsi"/>
          <w:sz w:val="24"/>
          <w:szCs w:val="24"/>
        </w:rPr>
        <w:t xml:space="preserve"> </w:t>
      </w:r>
      <w:r w:rsidR="00EB0322" w:rsidRPr="002F63AB">
        <w:rPr>
          <w:rFonts w:asciiTheme="minorHAnsi" w:hAnsiTheme="minorHAnsi" w:cstheme="minorHAnsi"/>
          <w:sz w:val="24"/>
          <w:szCs w:val="24"/>
        </w:rPr>
        <w:t xml:space="preserve">an eine Website </w:t>
      </w:r>
      <w:r w:rsidR="00045C98" w:rsidRPr="002F63AB">
        <w:rPr>
          <w:rFonts w:asciiTheme="minorHAnsi" w:hAnsiTheme="minorHAnsi" w:cstheme="minorHAnsi"/>
          <w:sz w:val="24"/>
          <w:szCs w:val="24"/>
        </w:rPr>
        <w:t>kennen.</w:t>
      </w:r>
      <w:r w:rsidRPr="002F63AB">
        <w:rPr>
          <w:rFonts w:asciiTheme="minorHAnsi" w:hAnsiTheme="minorHAnsi" w:cstheme="minorHAnsi"/>
          <w:sz w:val="24"/>
          <w:szCs w:val="24"/>
        </w:rPr>
        <w:t xml:space="preserve"> </w:t>
      </w:r>
      <w:proofErr w:type="spellStart"/>
      <w:r w:rsidR="00287A18" w:rsidRPr="002F63AB">
        <w:rPr>
          <w:rFonts w:asciiTheme="minorHAnsi" w:hAnsiTheme="minorHAnsi" w:cstheme="minorHAnsi"/>
          <w:sz w:val="24"/>
          <w:szCs w:val="24"/>
          <w:lang w:val="en-US"/>
        </w:rPr>
        <w:t>Jedes</w:t>
      </w:r>
      <w:proofErr w:type="spellEnd"/>
      <w:r w:rsidR="00287A18" w:rsidRPr="002F63AB">
        <w:rPr>
          <w:rFonts w:asciiTheme="minorHAnsi" w:hAnsiTheme="minorHAnsi" w:cstheme="minorHAnsi"/>
          <w:sz w:val="24"/>
          <w:szCs w:val="24"/>
          <w:lang w:val="en-US"/>
        </w:rPr>
        <w:t xml:space="preserve"> </w:t>
      </w:r>
      <w:proofErr w:type="spellStart"/>
      <w:r w:rsidR="00287A18" w:rsidRPr="002F63AB">
        <w:rPr>
          <w:rFonts w:asciiTheme="minorHAnsi" w:hAnsiTheme="minorHAnsi" w:cstheme="minorHAnsi"/>
          <w:sz w:val="24"/>
          <w:szCs w:val="24"/>
          <w:lang w:val="en-US"/>
        </w:rPr>
        <w:t>Jurymitglied</w:t>
      </w:r>
      <w:proofErr w:type="spellEnd"/>
      <w:r w:rsidR="00287A18" w:rsidRPr="002F63AB">
        <w:rPr>
          <w:rFonts w:asciiTheme="minorHAnsi" w:hAnsiTheme="minorHAnsi" w:cstheme="minorHAnsi"/>
          <w:sz w:val="24"/>
          <w:szCs w:val="24"/>
          <w:lang w:val="en-US"/>
        </w:rPr>
        <w:t xml:space="preserve"> </w:t>
      </w:r>
      <w:proofErr w:type="spellStart"/>
      <w:r w:rsidR="00287A18" w:rsidRPr="002F63AB">
        <w:rPr>
          <w:rFonts w:asciiTheme="minorHAnsi" w:hAnsiTheme="minorHAnsi" w:cstheme="minorHAnsi"/>
          <w:sz w:val="24"/>
          <w:szCs w:val="24"/>
          <w:lang w:val="en-US"/>
        </w:rPr>
        <w:t>bewertet</w:t>
      </w:r>
      <w:proofErr w:type="spellEnd"/>
      <w:r w:rsidR="00287A18" w:rsidRPr="002F63AB">
        <w:rPr>
          <w:rFonts w:asciiTheme="minorHAnsi" w:hAnsiTheme="minorHAnsi" w:cstheme="minorHAnsi"/>
          <w:sz w:val="24"/>
          <w:szCs w:val="24"/>
          <w:lang w:val="en-US"/>
        </w:rPr>
        <w:t xml:space="preserve"> die Angebote </w:t>
      </w:r>
      <w:proofErr w:type="spellStart"/>
      <w:r w:rsidR="00287A18" w:rsidRPr="002F63AB">
        <w:rPr>
          <w:rFonts w:asciiTheme="minorHAnsi" w:hAnsiTheme="minorHAnsi" w:cstheme="minorHAnsi"/>
          <w:sz w:val="24"/>
          <w:szCs w:val="24"/>
          <w:lang w:val="en-US"/>
        </w:rPr>
        <w:t>zunächst</w:t>
      </w:r>
      <w:proofErr w:type="spellEnd"/>
      <w:r w:rsidR="00287A18" w:rsidRPr="002F63AB">
        <w:rPr>
          <w:rFonts w:asciiTheme="minorHAnsi" w:hAnsiTheme="minorHAnsi" w:cstheme="minorHAnsi"/>
          <w:sz w:val="24"/>
          <w:szCs w:val="24"/>
          <w:lang w:val="en-US"/>
        </w:rPr>
        <w:t xml:space="preserve"> </w:t>
      </w:r>
      <w:proofErr w:type="spellStart"/>
      <w:r w:rsidR="00287A18" w:rsidRPr="002F63AB">
        <w:rPr>
          <w:rFonts w:asciiTheme="minorHAnsi" w:hAnsiTheme="minorHAnsi" w:cstheme="minorHAnsi"/>
          <w:sz w:val="24"/>
          <w:szCs w:val="24"/>
          <w:lang w:val="en-US"/>
        </w:rPr>
        <w:t>unabhängig</w:t>
      </w:r>
      <w:proofErr w:type="spellEnd"/>
      <w:r w:rsidR="00287A18" w:rsidRPr="002F63AB">
        <w:rPr>
          <w:rFonts w:asciiTheme="minorHAnsi" w:hAnsiTheme="minorHAnsi" w:cstheme="minorHAnsi"/>
          <w:sz w:val="24"/>
          <w:szCs w:val="24"/>
          <w:lang w:val="en-US"/>
        </w:rPr>
        <w:t xml:space="preserve"> </w:t>
      </w:r>
      <w:proofErr w:type="spellStart"/>
      <w:r w:rsidR="00287A18" w:rsidRPr="002F63AB">
        <w:rPr>
          <w:rFonts w:asciiTheme="minorHAnsi" w:hAnsiTheme="minorHAnsi" w:cstheme="minorHAnsi"/>
          <w:sz w:val="24"/>
          <w:szCs w:val="24"/>
          <w:lang w:val="en-US"/>
        </w:rPr>
        <w:t>anhand</w:t>
      </w:r>
      <w:proofErr w:type="spellEnd"/>
      <w:r w:rsidR="00287A18" w:rsidRPr="002F63AB">
        <w:rPr>
          <w:rFonts w:asciiTheme="minorHAnsi" w:hAnsiTheme="minorHAnsi" w:cstheme="minorHAnsi"/>
          <w:sz w:val="24"/>
          <w:szCs w:val="24"/>
          <w:lang w:val="en-US"/>
        </w:rPr>
        <w:t xml:space="preserve"> der </w:t>
      </w:r>
      <w:proofErr w:type="spellStart"/>
      <w:r w:rsidR="00287A18" w:rsidRPr="002F63AB">
        <w:rPr>
          <w:rFonts w:asciiTheme="minorHAnsi" w:hAnsiTheme="minorHAnsi" w:cstheme="minorHAnsi"/>
          <w:sz w:val="24"/>
          <w:szCs w:val="24"/>
          <w:lang w:val="en-US"/>
        </w:rPr>
        <w:t>festgelegten</w:t>
      </w:r>
      <w:proofErr w:type="spellEnd"/>
      <w:r w:rsidR="00287A18" w:rsidRPr="002F63AB">
        <w:rPr>
          <w:rFonts w:asciiTheme="minorHAnsi" w:hAnsiTheme="minorHAnsi" w:cstheme="minorHAnsi"/>
          <w:sz w:val="24"/>
          <w:szCs w:val="24"/>
          <w:lang w:val="en-US"/>
        </w:rPr>
        <w:t xml:space="preserve"> </w:t>
      </w:r>
      <w:proofErr w:type="spellStart"/>
      <w:r w:rsidR="00287A18" w:rsidRPr="002F63AB">
        <w:rPr>
          <w:rFonts w:asciiTheme="minorHAnsi" w:hAnsiTheme="minorHAnsi" w:cstheme="minorHAnsi"/>
          <w:sz w:val="24"/>
          <w:szCs w:val="24"/>
          <w:lang w:val="en-US"/>
        </w:rPr>
        <w:t>Bewertungsmaßstäbe</w:t>
      </w:r>
      <w:proofErr w:type="spellEnd"/>
      <w:r w:rsidR="00287A18" w:rsidRPr="002F63AB">
        <w:rPr>
          <w:rFonts w:asciiTheme="minorHAnsi" w:hAnsiTheme="minorHAnsi" w:cstheme="minorHAnsi"/>
          <w:sz w:val="24"/>
          <w:szCs w:val="24"/>
          <w:lang w:val="en-US"/>
        </w:rPr>
        <w:t xml:space="preserve">. Die </w:t>
      </w:r>
      <w:proofErr w:type="spellStart"/>
      <w:r w:rsidR="00287A18" w:rsidRPr="002F63AB">
        <w:rPr>
          <w:rFonts w:asciiTheme="minorHAnsi" w:hAnsiTheme="minorHAnsi" w:cstheme="minorHAnsi"/>
          <w:sz w:val="24"/>
          <w:szCs w:val="24"/>
          <w:lang w:val="en-US"/>
        </w:rPr>
        <w:t>endgültige</w:t>
      </w:r>
      <w:proofErr w:type="spellEnd"/>
      <w:r w:rsidR="00287A18" w:rsidRPr="002F63AB">
        <w:rPr>
          <w:rFonts w:asciiTheme="minorHAnsi" w:hAnsiTheme="minorHAnsi" w:cstheme="minorHAnsi"/>
          <w:sz w:val="24"/>
          <w:szCs w:val="24"/>
          <w:lang w:val="en-US"/>
        </w:rPr>
        <w:t xml:space="preserve"> </w:t>
      </w:r>
      <w:proofErr w:type="spellStart"/>
      <w:r w:rsidR="00287A18" w:rsidRPr="002F63AB">
        <w:rPr>
          <w:rFonts w:asciiTheme="minorHAnsi" w:hAnsiTheme="minorHAnsi" w:cstheme="minorHAnsi"/>
          <w:sz w:val="24"/>
          <w:szCs w:val="24"/>
          <w:lang w:val="en-US"/>
        </w:rPr>
        <w:t>Punktzahl</w:t>
      </w:r>
      <w:proofErr w:type="spellEnd"/>
      <w:r w:rsidR="00287A18" w:rsidRPr="002F63AB">
        <w:rPr>
          <w:rFonts w:asciiTheme="minorHAnsi" w:hAnsiTheme="minorHAnsi" w:cstheme="minorHAnsi"/>
          <w:sz w:val="24"/>
          <w:szCs w:val="24"/>
          <w:lang w:val="en-US"/>
        </w:rPr>
        <w:t xml:space="preserve"> </w:t>
      </w:r>
      <w:proofErr w:type="spellStart"/>
      <w:r w:rsidR="00287A18" w:rsidRPr="002F63AB">
        <w:rPr>
          <w:rFonts w:asciiTheme="minorHAnsi" w:hAnsiTheme="minorHAnsi" w:cstheme="minorHAnsi"/>
          <w:sz w:val="24"/>
          <w:szCs w:val="24"/>
          <w:lang w:val="en-US"/>
        </w:rPr>
        <w:t>ergibt</w:t>
      </w:r>
      <w:proofErr w:type="spellEnd"/>
      <w:r w:rsidR="00287A18" w:rsidRPr="002F63AB">
        <w:rPr>
          <w:rFonts w:asciiTheme="minorHAnsi" w:hAnsiTheme="minorHAnsi" w:cstheme="minorHAnsi"/>
          <w:sz w:val="24"/>
          <w:szCs w:val="24"/>
          <w:lang w:val="en-US"/>
        </w:rPr>
        <w:t xml:space="preserve"> sich aus dem </w:t>
      </w:r>
      <w:proofErr w:type="spellStart"/>
      <w:r w:rsidR="00287A18" w:rsidRPr="002F63AB">
        <w:rPr>
          <w:rFonts w:asciiTheme="minorHAnsi" w:hAnsiTheme="minorHAnsi" w:cstheme="minorHAnsi"/>
          <w:sz w:val="24"/>
          <w:szCs w:val="24"/>
          <w:lang w:val="en-US"/>
        </w:rPr>
        <w:t>Durchschnitt</w:t>
      </w:r>
      <w:proofErr w:type="spellEnd"/>
      <w:r w:rsidR="00287A18" w:rsidRPr="002F63AB">
        <w:rPr>
          <w:rFonts w:asciiTheme="minorHAnsi" w:hAnsiTheme="minorHAnsi" w:cstheme="minorHAnsi"/>
          <w:sz w:val="24"/>
          <w:szCs w:val="24"/>
          <w:lang w:val="en-US"/>
        </w:rPr>
        <w:t xml:space="preserve"> der </w:t>
      </w:r>
      <w:proofErr w:type="spellStart"/>
      <w:r w:rsidR="00287A18" w:rsidRPr="002F63AB">
        <w:rPr>
          <w:rFonts w:asciiTheme="minorHAnsi" w:hAnsiTheme="minorHAnsi" w:cstheme="minorHAnsi"/>
          <w:sz w:val="24"/>
          <w:szCs w:val="24"/>
          <w:lang w:val="en-US"/>
        </w:rPr>
        <w:t>Einzelbewertungen</w:t>
      </w:r>
      <w:proofErr w:type="spellEnd"/>
      <w:r w:rsidR="00287A18" w:rsidRPr="002F63AB">
        <w:rPr>
          <w:rFonts w:asciiTheme="minorHAnsi" w:hAnsiTheme="minorHAnsi" w:cstheme="minorHAnsi"/>
          <w:sz w:val="24"/>
          <w:szCs w:val="24"/>
          <w:lang w:val="en-US"/>
        </w:rPr>
        <w:t>.</w:t>
      </w:r>
    </w:p>
    <w:p w14:paraId="440B5699" w14:textId="77777777" w:rsidR="00CE4802" w:rsidRPr="002F63AB" w:rsidRDefault="00CE4802" w:rsidP="00B765A9">
      <w:pPr>
        <w:rPr>
          <w:rFonts w:asciiTheme="minorHAnsi" w:hAnsiTheme="minorHAnsi" w:cstheme="minorHAnsi"/>
          <w:b/>
          <w:bCs/>
          <w:sz w:val="24"/>
          <w:szCs w:val="24"/>
        </w:rPr>
      </w:pPr>
    </w:p>
    <w:p w14:paraId="04914949" w14:textId="3BE35393" w:rsidR="00DD27AD" w:rsidRPr="002F63AB" w:rsidRDefault="00DD27AD" w:rsidP="00B765A9">
      <w:pPr>
        <w:rPr>
          <w:rFonts w:asciiTheme="minorHAnsi" w:hAnsiTheme="minorHAnsi" w:cstheme="minorHAnsi"/>
          <w:b/>
          <w:bCs/>
          <w:sz w:val="24"/>
          <w:szCs w:val="24"/>
        </w:rPr>
      </w:pPr>
      <w:r w:rsidRPr="002F63AB">
        <w:rPr>
          <w:rFonts w:asciiTheme="minorHAnsi" w:hAnsiTheme="minorHAnsi" w:cstheme="minorHAnsi"/>
          <w:b/>
          <w:bCs/>
          <w:sz w:val="24"/>
          <w:szCs w:val="24"/>
        </w:rPr>
        <w:t>Gesamtbewertung</w:t>
      </w:r>
    </w:p>
    <w:p w14:paraId="3BE57397" w14:textId="52EF260B" w:rsidR="00CE4802" w:rsidRPr="002F63AB" w:rsidRDefault="00CE4802" w:rsidP="00B765A9">
      <w:pPr>
        <w:rPr>
          <w:rFonts w:asciiTheme="minorHAnsi" w:hAnsiTheme="minorHAnsi" w:cstheme="minorHAnsi"/>
          <w:sz w:val="24"/>
          <w:szCs w:val="24"/>
          <w:lang w:val="en-US"/>
        </w:rPr>
      </w:pPr>
      <w:r w:rsidRPr="002F63AB">
        <w:rPr>
          <w:rFonts w:asciiTheme="minorHAnsi" w:hAnsiTheme="minorHAnsi" w:cstheme="minorHAnsi"/>
          <w:sz w:val="24"/>
          <w:szCs w:val="24"/>
          <w:lang w:val="en-US"/>
        </w:rPr>
        <w:t xml:space="preserve">Die </w:t>
      </w:r>
      <w:proofErr w:type="spellStart"/>
      <w:r w:rsidRPr="002F63AB">
        <w:rPr>
          <w:rFonts w:asciiTheme="minorHAnsi" w:hAnsiTheme="minorHAnsi" w:cstheme="minorHAnsi"/>
          <w:sz w:val="24"/>
          <w:szCs w:val="24"/>
          <w:lang w:val="en-US"/>
        </w:rPr>
        <w:t>Gesamtbewertung</w:t>
      </w:r>
      <w:proofErr w:type="spellEnd"/>
      <w:r w:rsidRPr="002F63AB">
        <w:rPr>
          <w:rFonts w:asciiTheme="minorHAnsi" w:hAnsiTheme="minorHAnsi" w:cstheme="minorHAnsi"/>
          <w:sz w:val="24"/>
          <w:szCs w:val="24"/>
          <w:lang w:val="en-US"/>
        </w:rPr>
        <w:t xml:space="preserve"> </w:t>
      </w:r>
      <w:proofErr w:type="spellStart"/>
      <w:r w:rsidRPr="002F63AB">
        <w:rPr>
          <w:rFonts w:asciiTheme="minorHAnsi" w:hAnsiTheme="minorHAnsi" w:cstheme="minorHAnsi"/>
          <w:sz w:val="24"/>
          <w:szCs w:val="24"/>
          <w:lang w:val="en-US"/>
        </w:rPr>
        <w:t>setzt</w:t>
      </w:r>
      <w:proofErr w:type="spellEnd"/>
      <w:r w:rsidRPr="002F63AB">
        <w:rPr>
          <w:rFonts w:asciiTheme="minorHAnsi" w:hAnsiTheme="minorHAnsi" w:cstheme="minorHAnsi"/>
          <w:sz w:val="24"/>
          <w:szCs w:val="24"/>
          <w:lang w:val="en-US"/>
        </w:rPr>
        <w:t xml:space="preserve"> sich aus den </w:t>
      </w:r>
      <w:proofErr w:type="spellStart"/>
      <w:r w:rsidRPr="002F63AB">
        <w:rPr>
          <w:rFonts w:asciiTheme="minorHAnsi" w:hAnsiTheme="minorHAnsi" w:cstheme="minorHAnsi"/>
          <w:sz w:val="24"/>
          <w:szCs w:val="24"/>
          <w:lang w:val="en-US"/>
        </w:rPr>
        <w:t>gewichteten</w:t>
      </w:r>
      <w:proofErr w:type="spellEnd"/>
      <w:r w:rsidRPr="002F63AB">
        <w:rPr>
          <w:rFonts w:asciiTheme="minorHAnsi" w:hAnsiTheme="minorHAnsi" w:cstheme="minorHAnsi"/>
          <w:sz w:val="24"/>
          <w:szCs w:val="24"/>
          <w:lang w:val="en-US"/>
        </w:rPr>
        <w:t xml:space="preserve"> </w:t>
      </w:r>
      <w:proofErr w:type="spellStart"/>
      <w:r w:rsidRPr="002F63AB">
        <w:rPr>
          <w:rFonts w:asciiTheme="minorHAnsi" w:hAnsiTheme="minorHAnsi" w:cstheme="minorHAnsi"/>
          <w:sz w:val="24"/>
          <w:szCs w:val="24"/>
          <w:lang w:val="en-US"/>
        </w:rPr>
        <w:t>Ergebnissen</w:t>
      </w:r>
      <w:proofErr w:type="spellEnd"/>
      <w:r w:rsidRPr="002F63AB">
        <w:rPr>
          <w:rFonts w:asciiTheme="minorHAnsi" w:hAnsiTheme="minorHAnsi" w:cstheme="minorHAnsi"/>
          <w:sz w:val="24"/>
          <w:szCs w:val="24"/>
          <w:lang w:val="en-US"/>
        </w:rPr>
        <w:t xml:space="preserve"> der </w:t>
      </w:r>
      <w:proofErr w:type="spellStart"/>
      <w:r w:rsidRPr="002F63AB">
        <w:rPr>
          <w:rFonts w:asciiTheme="minorHAnsi" w:hAnsiTheme="minorHAnsi" w:cstheme="minorHAnsi"/>
          <w:sz w:val="24"/>
          <w:szCs w:val="24"/>
          <w:lang w:val="en-US"/>
        </w:rPr>
        <w:t>Zuschlagskriterien</w:t>
      </w:r>
      <w:proofErr w:type="spellEnd"/>
      <w:r w:rsidRPr="002F63AB">
        <w:rPr>
          <w:rFonts w:asciiTheme="minorHAnsi" w:hAnsiTheme="minorHAnsi" w:cstheme="minorHAnsi"/>
          <w:sz w:val="24"/>
          <w:szCs w:val="24"/>
          <w:lang w:val="en-US"/>
        </w:rPr>
        <w:t xml:space="preserve"> </w:t>
      </w:r>
      <w:proofErr w:type="spellStart"/>
      <w:r w:rsidRPr="002F63AB">
        <w:rPr>
          <w:rFonts w:asciiTheme="minorHAnsi" w:hAnsiTheme="minorHAnsi" w:cstheme="minorHAnsi"/>
          <w:sz w:val="24"/>
          <w:szCs w:val="24"/>
          <w:lang w:val="en-US"/>
        </w:rPr>
        <w:t>zusammen</w:t>
      </w:r>
      <w:proofErr w:type="spellEnd"/>
      <w:r w:rsidRPr="002F63AB">
        <w:rPr>
          <w:rFonts w:asciiTheme="minorHAnsi" w:hAnsiTheme="minorHAnsi" w:cstheme="minorHAnsi"/>
          <w:sz w:val="24"/>
          <w:szCs w:val="24"/>
          <w:lang w:val="en-US"/>
        </w:rPr>
        <w:t>.</w:t>
      </w:r>
      <w:r w:rsidRPr="002F63AB">
        <w:rPr>
          <w:rFonts w:asciiTheme="minorHAnsi" w:hAnsiTheme="minorHAnsi" w:cstheme="minorHAnsi"/>
          <w:sz w:val="24"/>
          <w:szCs w:val="24"/>
          <w:lang w:val="en-US"/>
        </w:rPr>
        <w:br/>
      </w:r>
      <w:r w:rsidRPr="002F63AB">
        <w:rPr>
          <w:rFonts w:asciiTheme="minorHAnsi" w:hAnsiTheme="minorHAnsi" w:cstheme="minorHAnsi"/>
          <w:sz w:val="24"/>
          <w:szCs w:val="24"/>
          <w:lang w:val="en-US"/>
        </w:rPr>
        <w:br/>
      </w:r>
      <w:proofErr w:type="spellStart"/>
      <w:r w:rsidRPr="002F63AB">
        <w:rPr>
          <w:rFonts w:asciiTheme="minorHAnsi" w:hAnsiTheme="minorHAnsi" w:cstheme="minorHAnsi"/>
          <w:sz w:val="24"/>
          <w:szCs w:val="24"/>
          <w:lang w:val="en-US"/>
        </w:rPr>
        <w:t>Preis</w:t>
      </w:r>
      <w:proofErr w:type="spellEnd"/>
      <w:r w:rsidRPr="002F63AB">
        <w:rPr>
          <w:rFonts w:asciiTheme="minorHAnsi" w:hAnsiTheme="minorHAnsi" w:cstheme="minorHAnsi"/>
          <w:sz w:val="24"/>
          <w:szCs w:val="24"/>
          <w:lang w:val="en-US"/>
        </w:rPr>
        <w:t>: 40 %</w:t>
      </w:r>
      <w:r w:rsidRPr="002F63AB">
        <w:rPr>
          <w:rFonts w:asciiTheme="minorHAnsi" w:hAnsiTheme="minorHAnsi" w:cstheme="minorHAnsi"/>
          <w:sz w:val="24"/>
          <w:szCs w:val="24"/>
          <w:lang w:val="en-US"/>
        </w:rPr>
        <w:br/>
      </w:r>
      <w:proofErr w:type="spellStart"/>
      <w:r w:rsidRPr="002F63AB">
        <w:rPr>
          <w:rFonts w:asciiTheme="minorHAnsi" w:hAnsiTheme="minorHAnsi" w:cstheme="minorHAnsi"/>
          <w:sz w:val="24"/>
          <w:szCs w:val="24"/>
          <w:lang w:val="en-US"/>
        </w:rPr>
        <w:t>Referenzen</w:t>
      </w:r>
      <w:proofErr w:type="spellEnd"/>
      <w:r w:rsidRPr="002F63AB">
        <w:rPr>
          <w:rFonts w:asciiTheme="minorHAnsi" w:hAnsiTheme="minorHAnsi" w:cstheme="minorHAnsi"/>
          <w:sz w:val="24"/>
          <w:szCs w:val="24"/>
          <w:lang w:val="en-US"/>
        </w:rPr>
        <w:t>: 30 %</w:t>
      </w:r>
      <w:r w:rsidRPr="002F63AB">
        <w:rPr>
          <w:rFonts w:asciiTheme="minorHAnsi" w:hAnsiTheme="minorHAnsi" w:cstheme="minorHAnsi"/>
          <w:sz w:val="24"/>
          <w:szCs w:val="24"/>
          <w:lang w:val="en-US"/>
        </w:rPr>
        <w:br/>
      </w:r>
      <w:proofErr w:type="spellStart"/>
      <w:r w:rsidRPr="002F63AB">
        <w:rPr>
          <w:rFonts w:asciiTheme="minorHAnsi" w:hAnsiTheme="minorHAnsi" w:cstheme="minorHAnsi"/>
          <w:sz w:val="24"/>
          <w:szCs w:val="24"/>
          <w:lang w:val="en-US"/>
        </w:rPr>
        <w:t>Ideenskizze</w:t>
      </w:r>
      <w:proofErr w:type="spellEnd"/>
      <w:r w:rsidRPr="002F63AB">
        <w:rPr>
          <w:rFonts w:asciiTheme="minorHAnsi" w:hAnsiTheme="minorHAnsi" w:cstheme="minorHAnsi"/>
          <w:sz w:val="24"/>
          <w:szCs w:val="24"/>
          <w:lang w:val="en-US"/>
        </w:rPr>
        <w:t>: 30 %</w:t>
      </w:r>
      <w:r w:rsidRPr="002F63AB">
        <w:rPr>
          <w:rFonts w:asciiTheme="minorHAnsi" w:hAnsiTheme="minorHAnsi" w:cstheme="minorHAnsi"/>
          <w:sz w:val="24"/>
          <w:szCs w:val="24"/>
          <w:lang w:val="en-US"/>
        </w:rPr>
        <w:br/>
      </w:r>
    </w:p>
    <w:p w14:paraId="2910FF48" w14:textId="55942F40" w:rsidR="00643DA9" w:rsidRDefault="00760ABF" w:rsidP="00643DA9">
      <w:pPr>
        <w:pStyle w:val="Kommentartext"/>
      </w:pPr>
      <w:r w:rsidRPr="002F63AB">
        <w:rPr>
          <w:rFonts w:asciiTheme="minorHAnsi" w:hAnsiTheme="minorHAnsi" w:cstheme="minorHAnsi"/>
          <w:sz w:val="24"/>
          <w:szCs w:val="24"/>
        </w:rPr>
        <w:t>Die Bewertung erfolgt zunächst anhand von Rohpunkten. Die erreichten Rohpunkte werden anschließend ins Verhältnis zur jeweils maximal erreichbaren Rohpunktzahl gesetzt und entsprechend der festgelegten Gewichtung in Wertungspunkte umgerechnet</w:t>
      </w:r>
      <w:r w:rsidR="00643DA9">
        <w:rPr>
          <w:rFonts w:asciiTheme="minorHAnsi" w:hAnsiTheme="minorHAnsi" w:cstheme="minorHAnsi"/>
          <w:sz w:val="24"/>
          <w:szCs w:val="24"/>
        </w:rPr>
        <w:t xml:space="preserve"> anhand folgender Formel: </w:t>
      </w:r>
      <w:r w:rsidR="00643DA9" w:rsidRPr="00643DA9">
        <w:rPr>
          <w:rFonts w:asciiTheme="minorHAnsi" w:hAnsiTheme="minorHAnsi" w:cstheme="minorHAnsi"/>
          <w:sz w:val="24"/>
          <w:szCs w:val="24"/>
        </w:rPr>
        <w:t>Wertungspunkte = (erreichte Rohpunkte / maximal erreichbare Rohpunk</w:t>
      </w:r>
      <w:r w:rsidR="00643DA9">
        <w:rPr>
          <w:rFonts w:asciiTheme="minorHAnsi" w:hAnsiTheme="minorHAnsi" w:cstheme="minorHAnsi"/>
          <w:sz w:val="24"/>
          <w:szCs w:val="24"/>
        </w:rPr>
        <w:t>tzahl</w:t>
      </w:r>
      <w:r w:rsidR="00643DA9" w:rsidRPr="00643DA9">
        <w:rPr>
          <w:rFonts w:asciiTheme="minorHAnsi" w:hAnsiTheme="minorHAnsi" w:cstheme="minorHAnsi"/>
          <w:sz w:val="24"/>
          <w:szCs w:val="24"/>
        </w:rPr>
        <w:t>) × Gewichtung des Zuschlagskriteriums.</w:t>
      </w:r>
    </w:p>
    <w:p w14:paraId="5F090E89" w14:textId="0B73BC88" w:rsidR="00760ABF" w:rsidRPr="002F63AB" w:rsidRDefault="00760ABF" w:rsidP="00643DA9">
      <w:pPr>
        <w:rPr>
          <w:rFonts w:asciiTheme="minorHAnsi" w:hAnsiTheme="minorHAnsi" w:cstheme="minorHAnsi"/>
          <w:sz w:val="24"/>
          <w:szCs w:val="24"/>
        </w:rPr>
      </w:pPr>
      <w:r w:rsidRPr="002F63AB">
        <w:rPr>
          <w:rFonts w:asciiTheme="minorHAnsi" w:hAnsiTheme="minorHAnsi" w:cstheme="minorHAnsi"/>
          <w:sz w:val="24"/>
          <w:szCs w:val="24"/>
        </w:rPr>
        <w:t>Maximal können insgesamt 100 Wertungspunkte erreicht werden.</w:t>
      </w:r>
    </w:p>
    <w:p w14:paraId="797F7C77" w14:textId="4BE7EF1C" w:rsidR="00760ABF" w:rsidRPr="002F63AB" w:rsidRDefault="00DD27AD" w:rsidP="00760ABF">
      <w:pPr>
        <w:rPr>
          <w:rFonts w:asciiTheme="minorHAnsi" w:hAnsiTheme="minorHAnsi" w:cstheme="minorHAnsi"/>
          <w:sz w:val="24"/>
          <w:szCs w:val="24"/>
        </w:rPr>
      </w:pPr>
      <w:r w:rsidRPr="002F63AB">
        <w:rPr>
          <w:rFonts w:asciiTheme="minorHAnsi" w:hAnsiTheme="minorHAnsi" w:cstheme="minorHAnsi"/>
          <w:sz w:val="24"/>
          <w:szCs w:val="24"/>
          <w:lang w:val="en-US"/>
        </w:rPr>
        <w:t xml:space="preserve">Den Zuschlag </w:t>
      </w:r>
      <w:proofErr w:type="spellStart"/>
      <w:r w:rsidRPr="002F63AB">
        <w:rPr>
          <w:rFonts w:asciiTheme="minorHAnsi" w:hAnsiTheme="minorHAnsi" w:cstheme="minorHAnsi"/>
          <w:sz w:val="24"/>
          <w:szCs w:val="24"/>
          <w:lang w:val="en-US"/>
        </w:rPr>
        <w:t>erhält</w:t>
      </w:r>
      <w:proofErr w:type="spellEnd"/>
      <w:r w:rsidRPr="002F63AB">
        <w:rPr>
          <w:rFonts w:asciiTheme="minorHAnsi" w:hAnsiTheme="minorHAnsi" w:cstheme="minorHAnsi"/>
          <w:sz w:val="24"/>
          <w:szCs w:val="24"/>
          <w:lang w:val="en-US"/>
        </w:rPr>
        <w:t xml:space="preserve"> das </w:t>
      </w:r>
      <w:proofErr w:type="spellStart"/>
      <w:r w:rsidRPr="002F63AB">
        <w:rPr>
          <w:rFonts w:asciiTheme="minorHAnsi" w:hAnsiTheme="minorHAnsi" w:cstheme="minorHAnsi"/>
          <w:sz w:val="24"/>
          <w:szCs w:val="24"/>
          <w:lang w:val="en-US"/>
        </w:rPr>
        <w:t>wirtschaftlichste</w:t>
      </w:r>
      <w:proofErr w:type="spellEnd"/>
      <w:r w:rsidRPr="002F63AB">
        <w:rPr>
          <w:rFonts w:asciiTheme="minorHAnsi" w:hAnsiTheme="minorHAnsi" w:cstheme="minorHAnsi"/>
          <w:sz w:val="24"/>
          <w:szCs w:val="24"/>
          <w:lang w:val="en-US"/>
        </w:rPr>
        <w:t xml:space="preserve"> Angebot mit der </w:t>
      </w:r>
      <w:proofErr w:type="spellStart"/>
      <w:r w:rsidRPr="002F63AB">
        <w:rPr>
          <w:rFonts w:asciiTheme="minorHAnsi" w:hAnsiTheme="minorHAnsi" w:cstheme="minorHAnsi"/>
          <w:sz w:val="24"/>
          <w:szCs w:val="24"/>
          <w:lang w:val="en-US"/>
        </w:rPr>
        <w:t>höchsten</w:t>
      </w:r>
      <w:proofErr w:type="spellEnd"/>
      <w:r w:rsidRPr="002F63AB">
        <w:rPr>
          <w:rFonts w:asciiTheme="minorHAnsi" w:hAnsiTheme="minorHAnsi" w:cstheme="minorHAnsi"/>
          <w:sz w:val="24"/>
          <w:szCs w:val="24"/>
          <w:lang w:val="en-US"/>
        </w:rPr>
        <w:t xml:space="preserve"> </w:t>
      </w:r>
      <w:proofErr w:type="spellStart"/>
      <w:r w:rsidRPr="002F63AB">
        <w:rPr>
          <w:rFonts w:asciiTheme="minorHAnsi" w:hAnsiTheme="minorHAnsi" w:cstheme="minorHAnsi"/>
          <w:sz w:val="24"/>
          <w:szCs w:val="24"/>
          <w:lang w:val="en-US"/>
        </w:rPr>
        <w:t>Gesamtpunktzahl</w:t>
      </w:r>
      <w:proofErr w:type="spellEnd"/>
      <w:r w:rsidRPr="002F63AB">
        <w:rPr>
          <w:rFonts w:asciiTheme="minorHAnsi" w:hAnsiTheme="minorHAnsi" w:cstheme="minorHAnsi"/>
          <w:sz w:val="24"/>
          <w:szCs w:val="24"/>
          <w:lang w:val="en-US"/>
        </w:rPr>
        <w:t>.</w:t>
      </w:r>
    </w:p>
    <w:p w14:paraId="50E84F72" w14:textId="77777777" w:rsidR="00CE4802" w:rsidRPr="002F63AB" w:rsidRDefault="00CE4802" w:rsidP="00B765A9">
      <w:pPr>
        <w:rPr>
          <w:rFonts w:asciiTheme="minorHAnsi" w:hAnsiTheme="minorHAnsi" w:cstheme="minorHAnsi"/>
          <w:sz w:val="24"/>
          <w:szCs w:val="24"/>
          <w:lang w:val="en-US"/>
        </w:rPr>
      </w:pPr>
    </w:p>
    <w:p w14:paraId="650FECF7" w14:textId="313DFF13" w:rsidR="00B765A9" w:rsidRPr="005A5A59" w:rsidRDefault="00B765A9" w:rsidP="00B765A9">
      <w:pPr>
        <w:rPr>
          <w:rFonts w:asciiTheme="minorHAnsi" w:hAnsiTheme="minorHAnsi" w:cstheme="minorHAnsi"/>
          <w:strike/>
        </w:rPr>
      </w:pPr>
    </w:p>
    <w:sectPr w:rsidR="00B765A9" w:rsidRPr="005A5A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0F50EC"/>
    <w:multiLevelType w:val="hybridMultilevel"/>
    <w:tmpl w:val="C462848A"/>
    <w:lvl w:ilvl="0" w:tplc="3A08CCC2">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4AFC619C"/>
    <w:multiLevelType w:val="hybridMultilevel"/>
    <w:tmpl w:val="CC6030E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51125CE5"/>
    <w:multiLevelType w:val="hybridMultilevel"/>
    <w:tmpl w:val="8D8494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924121">
    <w:abstractNumId w:val="1"/>
  </w:num>
  <w:num w:numId="2" w16cid:durableId="456878858">
    <w:abstractNumId w:val="2"/>
  </w:num>
  <w:num w:numId="3" w16cid:durableId="1094401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5A9"/>
    <w:rsid w:val="000144EA"/>
    <w:rsid w:val="00045C98"/>
    <w:rsid w:val="000770BF"/>
    <w:rsid w:val="00085AD1"/>
    <w:rsid w:val="00093236"/>
    <w:rsid w:val="000B2DB2"/>
    <w:rsid w:val="000B6139"/>
    <w:rsid w:val="000D1643"/>
    <w:rsid w:val="0011088A"/>
    <w:rsid w:val="00110B54"/>
    <w:rsid w:val="00130637"/>
    <w:rsid w:val="001322DB"/>
    <w:rsid w:val="00162EAD"/>
    <w:rsid w:val="001649CD"/>
    <w:rsid w:val="00181F7E"/>
    <w:rsid w:val="001B325B"/>
    <w:rsid w:val="001E4522"/>
    <w:rsid w:val="001F2C68"/>
    <w:rsid w:val="00201A7E"/>
    <w:rsid w:val="00207999"/>
    <w:rsid w:val="00287A18"/>
    <w:rsid w:val="002A6213"/>
    <w:rsid w:val="002C02E0"/>
    <w:rsid w:val="002F63AB"/>
    <w:rsid w:val="003157E4"/>
    <w:rsid w:val="00332EB0"/>
    <w:rsid w:val="00345910"/>
    <w:rsid w:val="00387D3B"/>
    <w:rsid w:val="003B4214"/>
    <w:rsid w:val="003E7161"/>
    <w:rsid w:val="00400915"/>
    <w:rsid w:val="00415020"/>
    <w:rsid w:val="00445B62"/>
    <w:rsid w:val="00494630"/>
    <w:rsid w:val="004B42CD"/>
    <w:rsid w:val="004B5551"/>
    <w:rsid w:val="004C3F24"/>
    <w:rsid w:val="004C4ED2"/>
    <w:rsid w:val="004F2C1C"/>
    <w:rsid w:val="004F4964"/>
    <w:rsid w:val="005200E1"/>
    <w:rsid w:val="005924AB"/>
    <w:rsid w:val="005A2C51"/>
    <w:rsid w:val="005A5A59"/>
    <w:rsid w:val="005A73A5"/>
    <w:rsid w:val="005C3A2A"/>
    <w:rsid w:val="00606A12"/>
    <w:rsid w:val="006077A1"/>
    <w:rsid w:val="00643DA9"/>
    <w:rsid w:val="00645A42"/>
    <w:rsid w:val="006A12EF"/>
    <w:rsid w:val="006B4C5A"/>
    <w:rsid w:val="006B6E4A"/>
    <w:rsid w:val="006D5B7B"/>
    <w:rsid w:val="006F12AA"/>
    <w:rsid w:val="006F1BFB"/>
    <w:rsid w:val="007134D5"/>
    <w:rsid w:val="00750BFA"/>
    <w:rsid w:val="00760ABF"/>
    <w:rsid w:val="00763B60"/>
    <w:rsid w:val="00764A6D"/>
    <w:rsid w:val="00767125"/>
    <w:rsid w:val="007A12A7"/>
    <w:rsid w:val="007A4C4A"/>
    <w:rsid w:val="00815100"/>
    <w:rsid w:val="008739F0"/>
    <w:rsid w:val="008C2050"/>
    <w:rsid w:val="008E7126"/>
    <w:rsid w:val="008F5976"/>
    <w:rsid w:val="00940B92"/>
    <w:rsid w:val="00951571"/>
    <w:rsid w:val="00996AD9"/>
    <w:rsid w:val="009B40A9"/>
    <w:rsid w:val="009B573B"/>
    <w:rsid w:val="009D339F"/>
    <w:rsid w:val="009F1DA5"/>
    <w:rsid w:val="00A0729A"/>
    <w:rsid w:val="00A12940"/>
    <w:rsid w:val="00A13820"/>
    <w:rsid w:val="00A40015"/>
    <w:rsid w:val="00A60E1B"/>
    <w:rsid w:val="00A7212D"/>
    <w:rsid w:val="00A731E4"/>
    <w:rsid w:val="00A95CBA"/>
    <w:rsid w:val="00AA71D4"/>
    <w:rsid w:val="00AA78E4"/>
    <w:rsid w:val="00AB23D1"/>
    <w:rsid w:val="00AB2879"/>
    <w:rsid w:val="00AF2C39"/>
    <w:rsid w:val="00B21EED"/>
    <w:rsid w:val="00B25BC6"/>
    <w:rsid w:val="00B306B0"/>
    <w:rsid w:val="00B453D3"/>
    <w:rsid w:val="00B64B6C"/>
    <w:rsid w:val="00B765A9"/>
    <w:rsid w:val="00C01501"/>
    <w:rsid w:val="00C22A7F"/>
    <w:rsid w:val="00C260B6"/>
    <w:rsid w:val="00C45882"/>
    <w:rsid w:val="00CE07F3"/>
    <w:rsid w:val="00CE4802"/>
    <w:rsid w:val="00CF11CE"/>
    <w:rsid w:val="00D05B40"/>
    <w:rsid w:val="00D316AD"/>
    <w:rsid w:val="00D83D6C"/>
    <w:rsid w:val="00DA0218"/>
    <w:rsid w:val="00DB4F18"/>
    <w:rsid w:val="00DD27AD"/>
    <w:rsid w:val="00DE0464"/>
    <w:rsid w:val="00DE3B26"/>
    <w:rsid w:val="00DF6E3E"/>
    <w:rsid w:val="00E05334"/>
    <w:rsid w:val="00E52CB6"/>
    <w:rsid w:val="00E66F01"/>
    <w:rsid w:val="00E709FA"/>
    <w:rsid w:val="00EA1A06"/>
    <w:rsid w:val="00EB0322"/>
    <w:rsid w:val="00EB0BB7"/>
    <w:rsid w:val="00EB7EE9"/>
    <w:rsid w:val="00EC1936"/>
    <w:rsid w:val="00ED1681"/>
    <w:rsid w:val="00EE584F"/>
    <w:rsid w:val="00F05803"/>
    <w:rsid w:val="00F4705F"/>
    <w:rsid w:val="00F553E7"/>
    <w:rsid w:val="00F73C0F"/>
    <w:rsid w:val="00F939F6"/>
    <w:rsid w:val="00FA03BB"/>
    <w:rsid w:val="00FB002B"/>
    <w:rsid w:val="00FC123B"/>
    <w:rsid w:val="00FD4DA1"/>
    <w:rsid w:val="00FE0E51"/>
    <w:rsid w:val="00FE5D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5AAB8E"/>
  <w15:chartTrackingRefBased/>
  <w15:docId w15:val="{C31E6637-A09B-44AE-8810-14321C37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B765A9"/>
    <w:pPr>
      <w:ind w:left="720"/>
      <w:contextualSpacing/>
    </w:pPr>
  </w:style>
  <w:style w:type="character" w:styleId="Hyperlink">
    <w:name w:val="Hyperlink"/>
    <w:basedOn w:val="Absatz-Standardschriftart"/>
    <w:uiPriority w:val="99"/>
    <w:unhideWhenUsed/>
    <w:rsid w:val="00AF2C39"/>
    <w:rPr>
      <w:color w:val="0563C1" w:themeColor="hyperlink"/>
      <w:u w:val="single"/>
    </w:rPr>
  </w:style>
  <w:style w:type="character" w:customStyle="1" w:styleId="markedcontent">
    <w:name w:val="markedcontent"/>
    <w:basedOn w:val="Absatz-Standardschriftart"/>
    <w:rsid w:val="00C45882"/>
  </w:style>
  <w:style w:type="character" w:styleId="NichtaufgelsteErwhnung">
    <w:name w:val="Unresolved Mention"/>
    <w:basedOn w:val="Absatz-Standardschriftart"/>
    <w:uiPriority w:val="99"/>
    <w:semiHidden/>
    <w:unhideWhenUsed/>
    <w:rsid w:val="009B40A9"/>
    <w:rPr>
      <w:color w:val="605E5C"/>
      <w:shd w:val="clear" w:color="auto" w:fill="E1DFDD"/>
    </w:rPr>
  </w:style>
  <w:style w:type="character" w:styleId="BesuchterLink">
    <w:name w:val="FollowedHyperlink"/>
    <w:basedOn w:val="Absatz-Standardschriftart"/>
    <w:uiPriority w:val="99"/>
    <w:semiHidden/>
    <w:unhideWhenUsed/>
    <w:rsid w:val="00CF11CE"/>
    <w:rPr>
      <w:color w:val="954F72" w:themeColor="followedHyperlink"/>
      <w:u w:val="single"/>
    </w:rPr>
  </w:style>
  <w:style w:type="character" w:styleId="Kommentarzeichen">
    <w:name w:val="annotation reference"/>
    <w:basedOn w:val="Absatz-Standardschriftart"/>
    <w:uiPriority w:val="99"/>
    <w:semiHidden/>
    <w:unhideWhenUsed/>
    <w:rsid w:val="005A5A59"/>
    <w:rPr>
      <w:sz w:val="16"/>
      <w:szCs w:val="16"/>
    </w:rPr>
  </w:style>
  <w:style w:type="paragraph" w:styleId="Kommentartext">
    <w:name w:val="annotation text"/>
    <w:basedOn w:val="Standard"/>
    <w:link w:val="KommentartextZchn"/>
    <w:uiPriority w:val="99"/>
    <w:unhideWhenUsed/>
    <w:rsid w:val="005A5A59"/>
    <w:pPr>
      <w:spacing w:line="240" w:lineRule="auto"/>
    </w:pPr>
    <w:rPr>
      <w:sz w:val="20"/>
      <w:szCs w:val="20"/>
    </w:rPr>
  </w:style>
  <w:style w:type="character" w:customStyle="1" w:styleId="KommentartextZchn">
    <w:name w:val="Kommentartext Zchn"/>
    <w:basedOn w:val="Absatz-Standardschriftart"/>
    <w:link w:val="Kommentartext"/>
    <w:uiPriority w:val="99"/>
    <w:rsid w:val="005A5A59"/>
    <w:rPr>
      <w:sz w:val="20"/>
      <w:szCs w:val="20"/>
    </w:rPr>
  </w:style>
  <w:style w:type="paragraph" w:styleId="Kommentarthema">
    <w:name w:val="annotation subject"/>
    <w:basedOn w:val="Kommentartext"/>
    <w:next w:val="Kommentartext"/>
    <w:link w:val="KommentarthemaZchn"/>
    <w:uiPriority w:val="99"/>
    <w:semiHidden/>
    <w:unhideWhenUsed/>
    <w:rsid w:val="005A5A59"/>
    <w:rPr>
      <w:b/>
      <w:bCs/>
    </w:rPr>
  </w:style>
  <w:style w:type="character" w:customStyle="1" w:styleId="KommentarthemaZchn">
    <w:name w:val="Kommentarthema Zchn"/>
    <w:basedOn w:val="KommentartextZchn"/>
    <w:link w:val="Kommentarthema"/>
    <w:uiPriority w:val="99"/>
    <w:semiHidden/>
    <w:rsid w:val="005A5A5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6001872">
      <w:bodyDiv w:val="1"/>
      <w:marLeft w:val="0"/>
      <w:marRight w:val="0"/>
      <w:marTop w:val="0"/>
      <w:marBottom w:val="0"/>
      <w:divBdr>
        <w:top w:val="none" w:sz="0" w:space="0" w:color="auto"/>
        <w:left w:val="none" w:sz="0" w:space="0" w:color="auto"/>
        <w:bottom w:val="none" w:sz="0" w:space="0" w:color="auto"/>
        <w:right w:val="none" w:sz="0" w:space="0" w:color="auto"/>
      </w:divBdr>
    </w:div>
    <w:div w:id="142942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ultur-in-luedenscheid.de/" TargetMode="External"/><Relationship Id="rId3" Type="http://schemas.openxmlformats.org/officeDocument/2006/relationships/styles" Target="styles.xml"/><Relationship Id="rId7" Type="http://schemas.openxmlformats.org/officeDocument/2006/relationships/hyperlink" Target="https://www.luedenscheid.d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luedenscheid.de/freizeit-und-kultur/veranstaltung-detailseite"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8F2EB-87ED-43BD-89FB-52A82BAFF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1656</Words>
  <Characters>10435</Characters>
  <Application>Microsoft Office Word</Application>
  <DocSecurity>0</DocSecurity>
  <Lines>86</Lines>
  <Paragraphs>24</Paragraphs>
  <ScaleCrop>false</ScaleCrop>
  <HeadingPairs>
    <vt:vector size="2" baseType="variant">
      <vt:variant>
        <vt:lpstr>Titel</vt:lpstr>
      </vt:variant>
      <vt:variant>
        <vt:i4>1</vt:i4>
      </vt:variant>
    </vt:vector>
  </HeadingPairs>
  <TitlesOfParts>
    <vt:vector size="1" baseType="lpstr">
      <vt:lpstr/>
    </vt:vector>
  </TitlesOfParts>
  <Company>Stadt Lüdenscheid</Company>
  <LinksUpToDate>false</LinksUpToDate>
  <CharactersWithSpaces>12067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Stickdorn, Merle</dc:creator>
  <cp:keywords/>
  <dc:description/>
  <cp:lastModifiedBy>Tütemann, Ulrike</cp:lastModifiedBy>
  <cp:revision>2</cp:revision>
  <cp:lastPrinted>2026-07-06T11:35:00Z</cp:lastPrinted>
  <dcterms:created xsi:type="dcterms:W3CDTF">2026-07-14T15:11:00Z</dcterms:created>
  <dcterms:modified xsi:type="dcterms:W3CDTF">2026-07-14T15:11:00Z</dcterms:modified>
</cp:coreProperties>
</file>